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F5794" w14:textId="77777777" w:rsidR="000E2A57" w:rsidRPr="00F239D4" w:rsidRDefault="000E2A57" w:rsidP="000E2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239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ТЕЗИСЫ ПО РАЗЪЯСНЕНИЮ ЗАКОНА ОБ ОСМС </w:t>
      </w:r>
    </w:p>
    <w:p w14:paraId="76494415" w14:textId="77777777" w:rsidR="000E2A57" w:rsidRDefault="000E2A57" w:rsidP="00504770">
      <w:pPr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046B7E5C" w14:textId="77777777" w:rsidR="000E2A57" w:rsidRDefault="000E2A57" w:rsidP="00504770">
      <w:pPr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1E876578" w14:textId="73C5C034" w:rsidR="00504770" w:rsidRDefault="00504770" w:rsidP="0050477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Д</w:t>
      </w:r>
      <w:r w:rsidRPr="00A25D6F">
        <w:rPr>
          <w:rFonts w:ascii="Arial" w:hAnsi="Arial" w:cs="Arial"/>
          <w:b/>
          <w:bCs/>
          <w:sz w:val="28"/>
          <w:szCs w:val="28"/>
        </w:rPr>
        <w:t xml:space="preserve">ля пациентов с ДЦП и другими заболеваниями сохраняются </w:t>
      </w:r>
      <w:r>
        <w:rPr>
          <w:rFonts w:ascii="Arial" w:hAnsi="Arial" w:cs="Arial"/>
          <w:b/>
          <w:bCs/>
          <w:sz w:val="28"/>
          <w:szCs w:val="28"/>
          <w:lang w:val="ru-RU"/>
        </w:rPr>
        <w:t>г</w:t>
      </w:r>
      <w:proofErr w:type="spellStart"/>
      <w:r w:rsidRPr="00A25D6F">
        <w:rPr>
          <w:rFonts w:ascii="Arial" w:hAnsi="Arial" w:cs="Arial"/>
          <w:b/>
          <w:bCs/>
          <w:sz w:val="28"/>
          <w:szCs w:val="28"/>
        </w:rPr>
        <w:t>арантии</w:t>
      </w:r>
      <w:proofErr w:type="spellEnd"/>
      <w:r w:rsidRPr="00A25D6F">
        <w:rPr>
          <w:rFonts w:ascii="Arial" w:hAnsi="Arial" w:cs="Arial"/>
          <w:b/>
          <w:bCs/>
          <w:sz w:val="28"/>
          <w:szCs w:val="28"/>
        </w:rPr>
        <w:t xml:space="preserve"> медицинской помощи</w:t>
      </w:r>
    </w:p>
    <w:p w14:paraId="4B4C6191" w14:textId="77777777" w:rsidR="00504770" w:rsidRDefault="00504770" w:rsidP="0050477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C47E1A0" w14:textId="77777777" w:rsidR="00504770" w:rsidRDefault="00504770" w:rsidP="00504770">
      <w:pPr>
        <w:rPr>
          <w:rFonts w:ascii="Arial" w:hAnsi="Arial" w:cs="Arial"/>
          <w:b/>
          <w:bCs/>
          <w:sz w:val="28"/>
          <w:szCs w:val="28"/>
        </w:rPr>
      </w:pPr>
    </w:p>
    <w:p w14:paraId="7CA78AD1" w14:textId="77777777" w:rsidR="00504770" w:rsidRPr="00A25D6F" w:rsidRDefault="00504770" w:rsidP="00504770">
      <w:pPr>
        <w:rPr>
          <w:rFonts w:ascii="Arial" w:hAnsi="Arial" w:cs="Arial"/>
          <w:sz w:val="28"/>
          <w:szCs w:val="28"/>
        </w:rPr>
      </w:pPr>
      <w:r w:rsidRPr="00A25D6F">
        <w:rPr>
          <w:rFonts w:ascii="Arial" w:hAnsi="Arial" w:cs="Arial"/>
          <w:b/>
          <w:bCs/>
          <w:sz w:val="28"/>
          <w:szCs w:val="28"/>
        </w:rPr>
        <w:t>О сохранении гарантий медицинской помощи для пациентов с детским церебральным параличом и другими социально значимыми заболеваниями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42857002" w14:textId="2A4C3AC2" w:rsidR="00504770" w:rsidRPr="00A25D6F" w:rsidRDefault="00504770" w:rsidP="00504770">
      <w:pPr>
        <w:rPr>
          <w:rFonts w:ascii="Arial" w:hAnsi="Arial" w:cs="Arial"/>
          <w:sz w:val="28"/>
          <w:szCs w:val="28"/>
        </w:rPr>
      </w:pPr>
      <w:r w:rsidRPr="00A25D6F">
        <w:rPr>
          <w:rFonts w:ascii="Arial" w:hAnsi="Arial" w:cs="Arial"/>
          <w:sz w:val="28"/>
          <w:szCs w:val="28"/>
        </w:rPr>
        <w:t xml:space="preserve">В рамках реализации Послания Главы государства народу Казахстана от 2 сентября 2024 года </w:t>
      </w:r>
      <w:proofErr w:type="gramStart"/>
      <w:r w:rsidR="000E2A57">
        <w:rPr>
          <w:rFonts w:ascii="Arial" w:hAnsi="Arial" w:cs="Arial"/>
          <w:sz w:val="28"/>
          <w:szCs w:val="28"/>
          <w:lang w:val="ru-RU"/>
        </w:rPr>
        <w:t xml:space="preserve">сформирован </w:t>
      </w:r>
      <w:r w:rsidRPr="00A25D6F">
        <w:rPr>
          <w:rFonts w:ascii="Arial" w:hAnsi="Arial" w:cs="Arial"/>
          <w:sz w:val="28"/>
          <w:szCs w:val="28"/>
        </w:rPr>
        <w:t xml:space="preserve"> Един</w:t>
      </w:r>
      <w:proofErr w:type="spellStart"/>
      <w:r w:rsidR="000E2A57">
        <w:rPr>
          <w:rFonts w:ascii="Arial" w:hAnsi="Arial" w:cs="Arial"/>
          <w:sz w:val="28"/>
          <w:szCs w:val="28"/>
          <w:lang w:val="ru-RU"/>
        </w:rPr>
        <w:t>ый</w:t>
      </w:r>
      <w:proofErr w:type="spellEnd"/>
      <w:proofErr w:type="gramEnd"/>
      <w:r w:rsidR="000E2A57">
        <w:rPr>
          <w:rFonts w:ascii="Arial" w:hAnsi="Arial" w:cs="Arial"/>
          <w:sz w:val="28"/>
          <w:szCs w:val="28"/>
          <w:lang w:val="ru-RU"/>
        </w:rPr>
        <w:t xml:space="preserve"> </w:t>
      </w:r>
      <w:r w:rsidRPr="00A25D6F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25D6F">
        <w:rPr>
          <w:rFonts w:ascii="Arial" w:hAnsi="Arial" w:cs="Arial"/>
          <w:sz w:val="28"/>
          <w:szCs w:val="28"/>
        </w:rPr>
        <w:t>пакет</w:t>
      </w:r>
      <w:r w:rsidR="000E2A57">
        <w:rPr>
          <w:rFonts w:ascii="Arial" w:hAnsi="Arial" w:cs="Arial"/>
          <w:sz w:val="28"/>
          <w:szCs w:val="28"/>
          <w:lang w:val="ru-RU"/>
        </w:rPr>
        <w:t xml:space="preserve"> </w:t>
      </w:r>
      <w:r w:rsidRPr="00A25D6F">
        <w:rPr>
          <w:rFonts w:ascii="Arial" w:hAnsi="Arial" w:cs="Arial"/>
          <w:sz w:val="28"/>
          <w:szCs w:val="28"/>
        </w:rPr>
        <w:t xml:space="preserve"> базовой</w:t>
      </w:r>
      <w:proofErr w:type="gramEnd"/>
      <w:r w:rsidRPr="00A25D6F">
        <w:rPr>
          <w:rFonts w:ascii="Arial" w:hAnsi="Arial" w:cs="Arial"/>
          <w:sz w:val="28"/>
          <w:szCs w:val="28"/>
        </w:rPr>
        <w:t xml:space="preserve"> государственной медицинской помощи, </w:t>
      </w:r>
      <w:proofErr w:type="spellStart"/>
      <w:proofErr w:type="gramStart"/>
      <w:r w:rsidRPr="00A25D6F">
        <w:rPr>
          <w:rFonts w:ascii="Arial" w:hAnsi="Arial" w:cs="Arial"/>
          <w:sz w:val="28"/>
          <w:szCs w:val="28"/>
        </w:rPr>
        <w:t>сбалансированн</w:t>
      </w:r>
      <w:r w:rsidR="000E2A57">
        <w:rPr>
          <w:rFonts w:ascii="Arial" w:hAnsi="Arial" w:cs="Arial"/>
          <w:sz w:val="28"/>
          <w:szCs w:val="28"/>
          <w:lang w:val="ru-RU"/>
        </w:rPr>
        <w:t>ый</w:t>
      </w:r>
      <w:proofErr w:type="spellEnd"/>
      <w:r w:rsidR="000E2A57">
        <w:rPr>
          <w:rFonts w:ascii="Arial" w:hAnsi="Arial" w:cs="Arial"/>
          <w:sz w:val="28"/>
          <w:szCs w:val="28"/>
          <w:lang w:val="ru-RU"/>
        </w:rPr>
        <w:t xml:space="preserve"> </w:t>
      </w:r>
      <w:r w:rsidRPr="00A25D6F">
        <w:rPr>
          <w:rFonts w:ascii="Arial" w:hAnsi="Arial" w:cs="Arial"/>
          <w:sz w:val="28"/>
          <w:szCs w:val="28"/>
        </w:rPr>
        <w:t xml:space="preserve"> с</w:t>
      </w:r>
      <w:proofErr w:type="gramEnd"/>
      <w:r w:rsidRPr="00A25D6F">
        <w:rPr>
          <w:rFonts w:ascii="Arial" w:hAnsi="Arial" w:cs="Arial"/>
          <w:sz w:val="28"/>
          <w:szCs w:val="28"/>
        </w:rPr>
        <w:t xml:space="preserve"> возможностями бюджета и </w:t>
      </w:r>
      <w:proofErr w:type="spellStart"/>
      <w:proofErr w:type="gramStart"/>
      <w:r w:rsidRPr="00A25D6F">
        <w:rPr>
          <w:rFonts w:ascii="Arial" w:hAnsi="Arial" w:cs="Arial"/>
          <w:sz w:val="28"/>
          <w:szCs w:val="28"/>
        </w:rPr>
        <w:t>гарантирующ</w:t>
      </w:r>
      <w:r w:rsidR="000E2A57">
        <w:rPr>
          <w:rFonts w:ascii="Arial" w:hAnsi="Arial" w:cs="Arial"/>
          <w:sz w:val="28"/>
          <w:szCs w:val="28"/>
          <w:lang w:val="ru-RU"/>
        </w:rPr>
        <w:t>ий</w:t>
      </w:r>
      <w:proofErr w:type="spellEnd"/>
      <w:r w:rsidR="000E2A57">
        <w:rPr>
          <w:rFonts w:ascii="Arial" w:hAnsi="Arial" w:cs="Arial"/>
          <w:sz w:val="28"/>
          <w:szCs w:val="28"/>
          <w:lang w:val="ru-RU"/>
        </w:rPr>
        <w:t xml:space="preserve"> </w:t>
      </w:r>
      <w:r w:rsidRPr="00A25D6F">
        <w:rPr>
          <w:rFonts w:ascii="Arial" w:hAnsi="Arial" w:cs="Arial"/>
          <w:sz w:val="28"/>
          <w:szCs w:val="28"/>
        </w:rPr>
        <w:t xml:space="preserve"> гражданам</w:t>
      </w:r>
      <w:proofErr w:type="gramEnd"/>
      <w:r w:rsidRPr="00A25D6F">
        <w:rPr>
          <w:rFonts w:ascii="Arial" w:hAnsi="Arial" w:cs="Arial"/>
          <w:sz w:val="28"/>
          <w:szCs w:val="28"/>
        </w:rPr>
        <w:t xml:space="preserve"> доступ к необходимым медицинским услугам.</w:t>
      </w:r>
    </w:p>
    <w:p w14:paraId="1426CEC7" w14:textId="77777777" w:rsidR="00504770" w:rsidRDefault="00504770" w:rsidP="00504770">
      <w:pPr>
        <w:rPr>
          <w:rFonts w:ascii="Arial" w:hAnsi="Arial" w:cs="Arial"/>
          <w:sz w:val="28"/>
          <w:szCs w:val="28"/>
        </w:rPr>
      </w:pPr>
      <w:r w:rsidRPr="00A25D6F">
        <w:rPr>
          <w:rFonts w:ascii="Arial" w:hAnsi="Arial" w:cs="Arial"/>
          <w:sz w:val="28"/>
          <w:szCs w:val="28"/>
        </w:rPr>
        <w:t xml:space="preserve">14 июля 2025 года принят Закон «О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 и оказания медицинских услуг». </w:t>
      </w:r>
    </w:p>
    <w:p w14:paraId="2FD757CC" w14:textId="77777777" w:rsidR="00504770" w:rsidRPr="00A25D6F" w:rsidRDefault="00504770" w:rsidP="00504770">
      <w:pPr>
        <w:rPr>
          <w:rFonts w:ascii="Arial" w:hAnsi="Arial" w:cs="Arial"/>
          <w:sz w:val="28"/>
          <w:szCs w:val="28"/>
        </w:rPr>
      </w:pPr>
      <w:r w:rsidRPr="00A25D6F">
        <w:rPr>
          <w:rFonts w:ascii="Arial" w:hAnsi="Arial" w:cs="Arial"/>
          <w:sz w:val="28"/>
          <w:szCs w:val="28"/>
        </w:rPr>
        <w:t>Закон направлен на повышение эффективности системы обязательного социального медицинского страхования (ОСМС) и максимальный охват населения медицинской помощью.</w:t>
      </w:r>
    </w:p>
    <w:p w14:paraId="73500D17" w14:textId="77777777" w:rsidR="00504770" w:rsidRDefault="00504770" w:rsidP="00504770">
      <w:pPr>
        <w:rPr>
          <w:rFonts w:ascii="Arial" w:hAnsi="Arial" w:cs="Arial"/>
          <w:sz w:val="28"/>
          <w:szCs w:val="28"/>
        </w:rPr>
      </w:pPr>
      <w:r w:rsidRPr="00A25D6F">
        <w:rPr>
          <w:rFonts w:ascii="Arial" w:hAnsi="Arial" w:cs="Arial"/>
          <w:sz w:val="28"/>
          <w:szCs w:val="28"/>
        </w:rPr>
        <w:t xml:space="preserve">Для минимизации рисков предусмотрены финансовые механизмы, позволяющие регионам страховать социально уязвимые категории граждан (категории D и Е). </w:t>
      </w:r>
    </w:p>
    <w:p w14:paraId="61131F58" w14:textId="0C98D3A3" w:rsidR="00504770" w:rsidRPr="00A25D6F" w:rsidRDefault="00504770" w:rsidP="00504770">
      <w:pPr>
        <w:rPr>
          <w:rFonts w:ascii="Arial" w:hAnsi="Arial" w:cs="Arial"/>
          <w:sz w:val="28"/>
          <w:szCs w:val="28"/>
        </w:rPr>
      </w:pPr>
      <w:r w:rsidRPr="00A25D6F">
        <w:rPr>
          <w:rFonts w:ascii="Arial" w:hAnsi="Arial" w:cs="Arial"/>
          <w:sz w:val="28"/>
          <w:szCs w:val="28"/>
        </w:rPr>
        <w:t xml:space="preserve">Государство, как и прежде, вносит страховые взносы за 15 льготных категорий граждан, включая детей, беременных женщин, пенсионеров, студентов, лиц с инвалидностью и безработных — в общей сложности </w:t>
      </w:r>
      <w:r w:rsidR="000E2A57">
        <w:rPr>
          <w:rFonts w:ascii="Arial" w:hAnsi="Arial" w:cs="Arial"/>
          <w:sz w:val="28"/>
          <w:szCs w:val="28"/>
          <w:lang w:val="ru-RU"/>
        </w:rPr>
        <w:t xml:space="preserve">около </w:t>
      </w:r>
      <w:proofErr w:type="gramStart"/>
      <w:r w:rsidR="000E2A57">
        <w:rPr>
          <w:rFonts w:ascii="Arial" w:hAnsi="Arial" w:cs="Arial"/>
          <w:sz w:val="28"/>
          <w:szCs w:val="28"/>
          <w:lang w:val="ru-RU"/>
        </w:rPr>
        <w:t xml:space="preserve">12 </w:t>
      </w:r>
      <w:r w:rsidRPr="00A25D6F">
        <w:rPr>
          <w:rFonts w:ascii="Arial" w:hAnsi="Arial" w:cs="Arial"/>
          <w:sz w:val="28"/>
          <w:szCs w:val="28"/>
        </w:rPr>
        <w:t xml:space="preserve"> миллионов</w:t>
      </w:r>
      <w:proofErr w:type="gramEnd"/>
      <w:r w:rsidRPr="00A25D6F">
        <w:rPr>
          <w:rFonts w:ascii="Arial" w:hAnsi="Arial" w:cs="Arial"/>
          <w:sz w:val="28"/>
          <w:szCs w:val="28"/>
        </w:rPr>
        <w:t xml:space="preserve"> казахстанцев.</w:t>
      </w:r>
    </w:p>
    <w:p w14:paraId="35A653B4" w14:textId="77777777" w:rsidR="00504770" w:rsidRPr="00A25D6F" w:rsidRDefault="00504770" w:rsidP="00504770">
      <w:pPr>
        <w:rPr>
          <w:rFonts w:ascii="Arial" w:hAnsi="Arial" w:cs="Arial"/>
          <w:sz w:val="28"/>
          <w:szCs w:val="28"/>
        </w:rPr>
      </w:pPr>
      <w:r w:rsidRPr="00A25D6F">
        <w:rPr>
          <w:rFonts w:ascii="Arial" w:hAnsi="Arial" w:cs="Arial"/>
          <w:sz w:val="28"/>
          <w:szCs w:val="28"/>
        </w:rPr>
        <w:t>Переход на Единый пакет гарантий позволит четко разграничить виды медицинской помощи, устранить дублирование и сделать систему более прозрачной и понятной для населения.</w:t>
      </w:r>
    </w:p>
    <w:p w14:paraId="48E5E6F9" w14:textId="77777777" w:rsidR="00504770" w:rsidRPr="000E2A57" w:rsidRDefault="00504770" w:rsidP="00504770">
      <w:pPr>
        <w:rPr>
          <w:rFonts w:ascii="Arial" w:hAnsi="Arial" w:cs="Arial"/>
          <w:b/>
          <w:bCs/>
          <w:sz w:val="28"/>
          <w:szCs w:val="28"/>
        </w:rPr>
      </w:pPr>
      <w:r w:rsidRPr="000E2A57">
        <w:rPr>
          <w:rFonts w:ascii="Arial" w:hAnsi="Arial" w:cs="Arial"/>
          <w:b/>
          <w:bCs/>
          <w:sz w:val="28"/>
          <w:szCs w:val="28"/>
        </w:rPr>
        <w:t>С 1 января 2026 года вступает в силу обновленный перечень социально значимых заболеваний (СЗЗ), включающий 11 нозологий. В него входят:</w:t>
      </w:r>
    </w:p>
    <w:p w14:paraId="36DABC58" w14:textId="77777777" w:rsidR="00504770" w:rsidRPr="00A25D6F" w:rsidRDefault="00504770" w:rsidP="00504770">
      <w:pPr>
        <w:rPr>
          <w:rFonts w:ascii="Arial" w:hAnsi="Arial" w:cs="Arial"/>
          <w:sz w:val="28"/>
          <w:szCs w:val="28"/>
        </w:rPr>
      </w:pPr>
      <w:r w:rsidRPr="00A25D6F">
        <w:rPr>
          <w:rFonts w:ascii="Arial" w:hAnsi="Arial" w:cs="Arial"/>
          <w:sz w:val="28"/>
          <w:szCs w:val="28"/>
        </w:rPr>
        <w:lastRenderedPageBreak/>
        <w:br/>
        <w:t xml:space="preserve">туберкулез, ВИЧ, хронические вирусные гепатиты и циррозы печени, злокачественные новообразования, психические и поведенческие расстройства, орфанные заболевания, острый инфаркт миокарда (первые 6 месяцев), детский церебральный паралич, дегенеративные болезни нервной системы, </w:t>
      </w:r>
      <w:proofErr w:type="spellStart"/>
      <w:r w:rsidRPr="00A25D6F">
        <w:rPr>
          <w:rFonts w:ascii="Arial" w:hAnsi="Arial" w:cs="Arial"/>
          <w:sz w:val="28"/>
          <w:szCs w:val="28"/>
        </w:rPr>
        <w:t>демиелинизирующие</w:t>
      </w:r>
      <w:proofErr w:type="spellEnd"/>
      <w:r w:rsidRPr="00A25D6F">
        <w:rPr>
          <w:rFonts w:ascii="Arial" w:hAnsi="Arial" w:cs="Arial"/>
          <w:sz w:val="28"/>
          <w:szCs w:val="28"/>
        </w:rPr>
        <w:t xml:space="preserve"> болезни ЦНС, цереброваскулярные болезни (инсульты в течение 1 года), эпилепсия.</w:t>
      </w:r>
    </w:p>
    <w:p w14:paraId="0078464D" w14:textId="77777777" w:rsidR="00504770" w:rsidRDefault="00504770" w:rsidP="00504770">
      <w:pPr>
        <w:rPr>
          <w:rFonts w:ascii="Arial" w:hAnsi="Arial" w:cs="Arial"/>
          <w:sz w:val="28"/>
          <w:szCs w:val="28"/>
        </w:rPr>
      </w:pPr>
      <w:r w:rsidRPr="00A25D6F">
        <w:rPr>
          <w:rFonts w:ascii="Arial" w:hAnsi="Arial" w:cs="Arial"/>
          <w:sz w:val="28"/>
          <w:szCs w:val="28"/>
        </w:rPr>
        <w:t xml:space="preserve">Особое внимание уделено пациентам с </w:t>
      </w:r>
      <w:r w:rsidRPr="00A25D6F">
        <w:rPr>
          <w:rFonts w:ascii="Arial" w:hAnsi="Arial" w:cs="Arial"/>
          <w:b/>
          <w:bCs/>
          <w:sz w:val="28"/>
          <w:szCs w:val="28"/>
        </w:rPr>
        <w:t>детским церебральным параличом (ДЦП)</w:t>
      </w:r>
      <w:r w:rsidRPr="00A25D6F">
        <w:rPr>
          <w:rFonts w:ascii="Arial" w:hAnsi="Arial" w:cs="Arial"/>
          <w:sz w:val="28"/>
          <w:szCs w:val="28"/>
        </w:rPr>
        <w:t>.</w:t>
      </w:r>
    </w:p>
    <w:p w14:paraId="212DB2A5" w14:textId="2DE0C68E" w:rsidR="00504770" w:rsidRDefault="00504770" w:rsidP="00504770">
      <w:pPr>
        <w:rPr>
          <w:rFonts w:ascii="Arial" w:hAnsi="Arial" w:cs="Arial"/>
          <w:sz w:val="28"/>
          <w:szCs w:val="28"/>
        </w:rPr>
      </w:pPr>
      <w:r w:rsidRPr="00A25D6F">
        <w:rPr>
          <w:rFonts w:ascii="Arial" w:hAnsi="Arial" w:cs="Arial"/>
          <w:sz w:val="28"/>
          <w:szCs w:val="28"/>
        </w:rPr>
        <w:br/>
        <w:t xml:space="preserve">На диспансерном учете в Казахстане состоит </w:t>
      </w:r>
      <w:r w:rsidR="000E2A57">
        <w:rPr>
          <w:rFonts w:ascii="Arial" w:hAnsi="Arial" w:cs="Arial"/>
          <w:b/>
          <w:bCs/>
          <w:sz w:val="28"/>
          <w:szCs w:val="28"/>
          <w:lang w:val="ru-RU"/>
        </w:rPr>
        <w:t>27 932</w:t>
      </w:r>
      <w:r w:rsidRPr="00A25D6F">
        <w:rPr>
          <w:rFonts w:ascii="Arial" w:hAnsi="Arial" w:cs="Arial"/>
          <w:b/>
          <w:bCs/>
          <w:sz w:val="28"/>
          <w:szCs w:val="28"/>
        </w:rPr>
        <w:t xml:space="preserve"> пациентов с ДЦП</w:t>
      </w:r>
      <w:r w:rsidRPr="00A25D6F">
        <w:rPr>
          <w:rFonts w:ascii="Arial" w:hAnsi="Arial" w:cs="Arial"/>
          <w:sz w:val="28"/>
          <w:szCs w:val="28"/>
        </w:rPr>
        <w:t xml:space="preserve">, из которых </w:t>
      </w:r>
      <w:r w:rsidRPr="00A25D6F">
        <w:rPr>
          <w:rFonts w:ascii="Arial" w:hAnsi="Arial" w:cs="Arial"/>
          <w:b/>
          <w:bCs/>
          <w:sz w:val="28"/>
          <w:szCs w:val="28"/>
        </w:rPr>
        <w:t>9</w:t>
      </w:r>
      <w:r w:rsidR="000E2A57">
        <w:rPr>
          <w:rFonts w:ascii="Arial" w:hAnsi="Arial" w:cs="Arial"/>
          <w:b/>
          <w:bCs/>
          <w:sz w:val="28"/>
          <w:szCs w:val="28"/>
          <w:lang w:val="ru-RU"/>
        </w:rPr>
        <w:t>9</w:t>
      </w:r>
      <w:proofErr w:type="gramStart"/>
      <w:r w:rsidRPr="00A25D6F">
        <w:rPr>
          <w:rFonts w:ascii="Arial" w:hAnsi="Arial" w:cs="Arial"/>
          <w:b/>
          <w:bCs/>
          <w:sz w:val="28"/>
          <w:szCs w:val="28"/>
        </w:rPr>
        <w:t xml:space="preserve">% </w:t>
      </w:r>
      <w:r w:rsidRPr="00A25D6F">
        <w:rPr>
          <w:rFonts w:ascii="Arial" w:hAnsi="Arial" w:cs="Arial"/>
          <w:sz w:val="28"/>
          <w:szCs w:val="28"/>
        </w:rPr>
        <w:t xml:space="preserve"> застрахованы</w:t>
      </w:r>
      <w:proofErr w:type="gramEnd"/>
      <w:r w:rsidRPr="00A25D6F">
        <w:rPr>
          <w:rFonts w:ascii="Arial" w:hAnsi="Arial" w:cs="Arial"/>
          <w:sz w:val="28"/>
          <w:szCs w:val="28"/>
        </w:rPr>
        <w:t xml:space="preserve"> в системе ОСМС. Большинство пациентов имеют инвалидность и входят в льготные категории, застрахованные государством. </w:t>
      </w:r>
    </w:p>
    <w:p w14:paraId="712B2008" w14:textId="77777777" w:rsidR="00504770" w:rsidRPr="00A25D6F" w:rsidRDefault="00504770" w:rsidP="00504770">
      <w:pPr>
        <w:rPr>
          <w:rFonts w:ascii="Arial" w:hAnsi="Arial" w:cs="Arial"/>
          <w:sz w:val="28"/>
          <w:szCs w:val="28"/>
        </w:rPr>
      </w:pPr>
      <w:r w:rsidRPr="00A25D6F">
        <w:rPr>
          <w:rFonts w:ascii="Arial" w:hAnsi="Arial" w:cs="Arial"/>
          <w:sz w:val="28"/>
          <w:szCs w:val="28"/>
        </w:rPr>
        <w:t xml:space="preserve">Таким образом, </w:t>
      </w:r>
      <w:r w:rsidRPr="00A25D6F">
        <w:rPr>
          <w:rFonts w:ascii="Arial" w:hAnsi="Arial" w:cs="Arial"/>
          <w:b/>
          <w:bCs/>
          <w:sz w:val="28"/>
          <w:szCs w:val="28"/>
        </w:rPr>
        <w:t>для них условия оказания медицинской помощи не меняются</w:t>
      </w:r>
      <w:r w:rsidRPr="00A25D6F">
        <w:rPr>
          <w:rFonts w:ascii="Arial" w:hAnsi="Arial" w:cs="Arial"/>
          <w:sz w:val="28"/>
          <w:szCs w:val="28"/>
        </w:rPr>
        <w:t xml:space="preserve"> — сохраняется весь объем бесплатной помощи, включая лекарственное обеспечение, реабилитацию, амбулаторное наблюдение, дневные и круглосуточные стационары.</w:t>
      </w:r>
    </w:p>
    <w:p w14:paraId="1E78D22D" w14:textId="77777777" w:rsidR="00504770" w:rsidRPr="00A25D6F" w:rsidRDefault="00504770" w:rsidP="00504770">
      <w:pPr>
        <w:rPr>
          <w:rFonts w:ascii="Arial" w:hAnsi="Arial" w:cs="Arial"/>
          <w:sz w:val="28"/>
          <w:szCs w:val="28"/>
        </w:rPr>
      </w:pPr>
      <w:r w:rsidRPr="00A25D6F">
        <w:rPr>
          <w:rFonts w:ascii="Arial" w:hAnsi="Arial" w:cs="Arial"/>
          <w:sz w:val="28"/>
          <w:szCs w:val="28"/>
        </w:rPr>
        <w:t xml:space="preserve">Министерство здравоохранения подчеркивает, что </w:t>
      </w:r>
      <w:r w:rsidRPr="00A25D6F">
        <w:rPr>
          <w:rFonts w:ascii="Arial" w:hAnsi="Arial" w:cs="Arial"/>
          <w:b/>
          <w:bCs/>
          <w:sz w:val="28"/>
          <w:szCs w:val="28"/>
        </w:rPr>
        <w:t>объем медицинской помощи для пациентов, ранее входивших в перечень СЗЗ, не сокращается</w:t>
      </w:r>
      <w:r w:rsidRPr="00A25D6F">
        <w:rPr>
          <w:rFonts w:ascii="Arial" w:hAnsi="Arial" w:cs="Arial"/>
          <w:sz w:val="28"/>
          <w:szCs w:val="28"/>
        </w:rPr>
        <w:t>. Изменяется только механизм финансирования — теперь она будет оказываться в рамках системы ОСМС.</w:t>
      </w:r>
    </w:p>
    <w:p w14:paraId="1C23BC93" w14:textId="77777777" w:rsidR="00504770" w:rsidRPr="00A25D6F" w:rsidRDefault="00504770" w:rsidP="00504770">
      <w:pPr>
        <w:rPr>
          <w:rFonts w:ascii="Arial" w:hAnsi="Arial" w:cs="Arial"/>
          <w:sz w:val="28"/>
          <w:szCs w:val="28"/>
        </w:rPr>
      </w:pPr>
      <w:r w:rsidRPr="00A25D6F">
        <w:rPr>
          <w:rFonts w:ascii="Arial" w:hAnsi="Arial" w:cs="Arial"/>
          <w:sz w:val="28"/>
          <w:szCs w:val="28"/>
        </w:rPr>
        <w:t>Министерство здравоохранения продолжит реализацию политики, направленной на развитие профилактической медицины, повышение охвата населения медицинским страхованием и сохранение гарантированных объемов помощи для наиболее уязвимых категорий граждан.</w:t>
      </w:r>
    </w:p>
    <w:p w14:paraId="22061E08" w14:textId="77777777" w:rsidR="00504770" w:rsidRPr="00A25D6F" w:rsidRDefault="00504770" w:rsidP="00504770">
      <w:pPr>
        <w:rPr>
          <w:rFonts w:ascii="Arial" w:hAnsi="Arial" w:cs="Arial"/>
          <w:sz w:val="28"/>
          <w:szCs w:val="28"/>
        </w:rPr>
      </w:pPr>
    </w:p>
    <w:p w14:paraId="6D52821D" w14:textId="77777777" w:rsidR="008E7D32" w:rsidRPr="00504770" w:rsidRDefault="008E7D32" w:rsidP="00F458CE">
      <w:pPr>
        <w:rPr>
          <w:rFonts w:ascii="Arial" w:hAnsi="Arial" w:cs="Arial"/>
          <w:b/>
          <w:bCs/>
          <w:sz w:val="28"/>
          <w:szCs w:val="28"/>
        </w:rPr>
      </w:pPr>
    </w:p>
    <w:p w14:paraId="21729CD7" w14:textId="32792A24" w:rsidR="00F458CE" w:rsidRPr="00504770" w:rsidRDefault="00F458CE" w:rsidP="00F458CE">
      <w:pPr>
        <w:rPr>
          <w:rFonts w:ascii="Arial" w:hAnsi="Arial" w:cs="Arial"/>
          <w:b/>
          <w:bCs/>
          <w:sz w:val="28"/>
          <w:szCs w:val="28"/>
        </w:rPr>
      </w:pPr>
      <w:r w:rsidRPr="00504770">
        <w:rPr>
          <w:rFonts w:ascii="Arial" w:hAnsi="Arial" w:cs="Arial"/>
          <w:b/>
          <w:bCs/>
          <w:sz w:val="28"/>
          <w:szCs w:val="28"/>
        </w:rPr>
        <w:t>ЦЕРЕБРАЛЬДЫ САЛ АУРУЫ ЖӘНЕ БАСҚА АУРУЛАРЫ БАР ПАЦИЕНТТЕР ҮШІН МЕДИЦИНАЛЫҚ КӨМЕКТІҢ КЕПІЛДІГІ САҚТАЛАДЫ</w:t>
      </w:r>
    </w:p>
    <w:p w14:paraId="44F7A48B" w14:textId="77777777" w:rsidR="00F458CE" w:rsidRPr="00504770" w:rsidRDefault="00F458CE" w:rsidP="00F458CE">
      <w:pPr>
        <w:rPr>
          <w:rFonts w:ascii="Arial" w:hAnsi="Arial" w:cs="Arial"/>
          <w:b/>
          <w:bCs/>
          <w:sz w:val="28"/>
          <w:szCs w:val="28"/>
        </w:rPr>
      </w:pPr>
    </w:p>
    <w:p w14:paraId="6B704A6D" w14:textId="77777777" w:rsidR="00F458CE" w:rsidRPr="00504770" w:rsidRDefault="00F458CE" w:rsidP="00F458CE">
      <w:pPr>
        <w:rPr>
          <w:rFonts w:ascii="Arial" w:hAnsi="Arial" w:cs="Arial"/>
          <w:b/>
          <w:bCs/>
          <w:sz w:val="28"/>
          <w:szCs w:val="28"/>
        </w:rPr>
      </w:pPr>
    </w:p>
    <w:p w14:paraId="4DE420F2" w14:textId="77777777" w:rsidR="00F458CE" w:rsidRPr="000E2A57" w:rsidRDefault="00F458CE" w:rsidP="00F458CE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Мемлекет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басшысының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тапсырмасын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орындау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шеңберінде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Денсаулық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сақтау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министрлігі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базалық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мемлекеттік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медициналық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көмектің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бірыңғай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пакетін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қалыптастыру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бойынша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жүйелі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жұмыс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жүргізуде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.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Бұл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тұрғыда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әлеуметтік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мәні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бар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аурулар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мен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динамикалық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бақылауға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proofErr w:type="gramStart"/>
      <w:r w:rsidRPr="000E2A57">
        <w:rPr>
          <w:rFonts w:ascii="Arial" w:hAnsi="Arial" w:cs="Arial"/>
          <w:b/>
          <w:bCs/>
          <w:sz w:val="28"/>
          <w:szCs w:val="28"/>
        </w:rPr>
        <w:t>жататын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аурулардың</w:t>
      </w:r>
      <w:proofErr w:type="spellEnd"/>
      <w:proofErr w:type="gram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тізбелері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өзектендірілді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>.</w:t>
      </w:r>
    </w:p>
    <w:p w14:paraId="43D0CCBD" w14:textId="77777777" w:rsidR="00F458CE" w:rsidRPr="000E2A57" w:rsidRDefault="00F458CE" w:rsidP="00F458CE">
      <w:pPr>
        <w:rPr>
          <w:rFonts w:ascii="Arial" w:hAnsi="Arial" w:cs="Arial"/>
          <w:b/>
          <w:bCs/>
          <w:sz w:val="28"/>
          <w:szCs w:val="28"/>
        </w:rPr>
      </w:pPr>
    </w:p>
    <w:p w14:paraId="3C4B4CEC" w14:textId="77777777" w:rsidR="00F458CE" w:rsidRPr="000E2A57" w:rsidRDefault="00F458CE" w:rsidP="00F458CE">
      <w:pPr>
        <w:rPr>
          <w:rFonts w:ascii="Arial" w:hAnsi="Arial" w:cs="Arial"/>
          <w:sz w:val="28"/>
          <w:szCs w:val="28"/>
        </w:rPr>
      </w:pPr>
      <w:proofErr w:type="spellStart"/>
      <w:r w:rsidRPr="000E2A57">
        <w:rPr>
          <w:rFonts w:ascii="Arial" w:hAnsi="Arial" w:cs="Arial"/>
          <w:sz w:val="28"/>
          <w:szCs w:val="28"/>
        </w:rPr>
        <w:t>Біріншіден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E2A57">
        <w:rPr>
          <w:rFonts w:ascii="Arial" w:hAnsi="Arial" w:cs="Arial"/>
          <w:sz w:val="28"/>
          <w:szCs w:val="28"/>
        </w:rPr>
        <w:t>әлеуметтік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мәні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бар </w:t>
      </w:r>
      <w:proofErr w:type="spellStart"/>
      <w:r w:rsidRPr="000E2A57">
        <w:rPr>
          <w:rFonts w:ascii="Arial" w:hAnsi="Arial" w:cs="Arial"/>
          <w:sz w:val="28"/>
          <w:szCs w:val="28"/>
        </w:rPr>
        <w:t>аурулардың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тізбесі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инсульттан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кейінгі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жіті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жағдайлармен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толықтырылды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(1 </w:t>
      </w:r>
      <w:proofErr w:type="spellStart"/>
      <w:r w:rsidRPr="000E2A57">
        <w:rPr>
          <w:rFonts w:ascii="Arial" w:hAnsi="Arial" w:cs="Arial"/>
          <w:sz w:val="28"/>
          <w:szCs w:val="28"/>
        </w:rPr>
        <w:t>жыл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бойы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). </w:t>
      </w:r>
      <w:proofErr w:type="spellStart"/>
      <w:r w:rsidRPr="000E2A57">
        <w:rPr>
          <w:rFonts w:ascii="Arial" w:hAnsi="Arial" w:cs="Arial"/>
          <w:sz w:val="28"/>
          <w:szCs w:val="28"/>
        </w:rPr>
        <w:t>Бұл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көмектің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сабақтастығын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және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медициналық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оңалтудың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ерте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басталуын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қамтамасыз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етеді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. МӘМС </w:t>
      </w:r>
      <w:proofErr w:type="spellStart"/>
      <w:r w:rsidRPr="000E2A57">
        <w:rPr>
          <w:rFonts w:ascii="Arial" w:hAnsi="Arial" w:cs="Arial"/>
          <w:sz w:val="28"/>
          <w:szCs w:val="28"/>
        </w:rPr>
        <w:t>енгізілуімен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халық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үшін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КТ </w:t>
      </w:r>
      <w:proofErr w:type="spellStart"/>
      <w:r w:rsidRPr="000E2A57">
        <w:rPr>
          <w:rFonts w:ascii="Arial" w:hAnsi="Arial" w:cs="Arial"/>
          <w:sz w:val="28"/>
          <w:szCs w:val="28"/>
        </w:rPr>
        <w:t>және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МРТ </w:t>
      </w:r>
      <w:proofErr w:type="spellStart"/>
      <w:r w:rsidRPr="000E2A57">
        <w:rPr>
          <w:rFonts w:ascii="Arial" w:hAnsi="Arial" w:cs="Arial"/>
          <w:sz w:val="28"/>
          <w:szCs w:val="28"/>
        </w:rPr>
        <w:t>сияқты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жоғары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технологиялық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зерттеулердің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қолжетімділігі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айтарлықтай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артқанын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атап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өтемін</w:t>
      </w:r>
      <w:proofErr w:type="spellEnd"/>
      <w:r w:rsidRPr="000E2A57">
        <w:rPr>
          <w:rFonts w:ascii="Arial" w:hAnsi="Arial" w:cs="Arial"/>
          <w:sz w:val="28"/>
          <w:szCs w:val="28"/>
        </w:rPr>
        <w:t>.</w:t>
      </w:r>
    </w:p>
    <w:p w14:paraId="2FD2C08B" w14:textId="77777777" w:rsidR="00F458CE" w:rsidRPr="000E2A57" w:rsidRDefault="00F458CE" w:rsidP="00F458CE">
      <w:pPr>
        <w:rPr>
          <w:rFonts w:ascii="Arial" w:hAnsi="Arial" w:cs="Arial"/>
          <w:sz w:val="28"/>
          <w:szCs w:val="28"/>
        </w:rPr>
      </w:pPr>
    </w:p>
    <w:p w14:paraId="433160EC" w14:textId="77777777" w:rsidR="00F458CE" w:rsidRPr="000E2A57" w:rsidRDefault="00F458CE" w:rsidP="00F458CE">
      <w:pPr>
        <w:rPr>
          <w:rFonts w:ascii="Arial" w:hAnsi="Arial" w:cs="Arial"/>
          <w:sz w:val="28"/>
          <w:szCs w:val="28"/>
        </w:rPr>
      </w:pPr>
      <w:proofErr w:type="spellStart"/>
      <w:r w:rsidRPr="000E2A57">
        <w:rPr>
          <w:rFonts w:ascii="Arial" w:hAnsi="Arial" w:cs="Arial"/>
          <w:sz w:val="28"/>
          <w:szCs w:val="28"/>
        </w:rPr>
        <w:t>Екіншіден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E2A57">
        <w:rPr>
          <w:rFonts w:ascii="Arial" w:hAnsi="Arial" w:cs="Arial"/>
          <w:sz w:val="28"/>
          <w:szCs w:val="28"/>
        </w:rPr>
        <w:t>қаржыландыруды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оңтайландыру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және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қайталануды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болдырмау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мақсатында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4 ауру – </w:t>
      </w:r>
      <w:proofErr w:type="spellStart"/>
      <w:r w:rsidRPr="000E2A57">
        <w:rPr>
          <w:rFonts w:ascii="Arial" w:hAnsi="Arial" w:cs="Arial"/>
          <w:sz w:val="28"/>
          <w:szCs w:val="28"/>
        </w:rPr>
        <w:t>балалардың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церебральды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сал </w:t>
      </w:r>
      <w:proofErr w:type="spellStart"/>
      <w:r w:rsidRPr="000E2A57">
        <w:rPr>
          <w:rFonts w:ascii="Arial" w:hAnsi="Arial" w:cs="Arial"/>
          <w:sz w:val="28"/>
          <w:szCs w:val="28"/>
        </w:rPr>
        <w:t>ауруы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, ревматизм, </w:t>
      </w:r>
      <w:proofErr w:type="spellStart"/>
      <w:r w:rsidRPr="000E2A57">
        <w:rPr>
          <w:rFonts w:ascii="Arial" w:hAnsi="Arial" w:cs="Arial"/>
          <w:sz w:val="28"/>
          <w:szCs w:val="28"/>
        </w:rPr>
        <w:t>дәнекер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тінінің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жүйелі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зақымдануы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және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қант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диабеті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– МӘМС </w:t>
      </w:r>
      <w:proofErr w:type="spellStart"/>
      <w:r w:rsidRPr="000E2A57">
        <w:rPr>
          <w:rFonts w:ascii="Arial" w:hAnsi="Arial" w:cs="Arial"/>
          <w:sz w:val="28"/>
          <w:szCs w:val="28"/>
        </w:rPr>
        <w:t>жүйесі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арқылы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қаржыландыру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үшін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ДБЖА </w:t>
      </w:r>
      <w:proofErr w:type="spellStart"/>
      <w:r w:rsidRPr="000E2A57">
        <w:rPr>
          <w:rFonts w:ascii="Arial" w:hAnsi="Arial" w:cs="Arial"/>
          <w:sz w:val="28"/>
          <w:szCs w:val="28"/>
        </w:rPr>
        <w:t>тізбесіне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ауыстырылды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. </w:t>
      </w:r>
    </w:p>
    <w:p w14:paraId="58602210" w14:textId="77777777" w:rsidR="00F458CE" w:rsidRPr="000E2A57" w:rsidRDefault="00F458CE" w:rsidP="00F458CE">
      <w:pPr>
        <w:rPr>
          <w:rFonts w:ascii="Arial" w:hAnsi="Arial" w:cs="Arial"/>
          <w:sz w:val="28"/>
          <w:szCs w:val="28"/>
        </w:rPr>
      </w:pPr>
      <w:proofErr w:type="spellStart"/>
      <w:r w:rsidRPr="000E2A57">
        <w:rPr>
          <w:rFonts w:ascii="Arial" w:hAnsi="Arial" w:cs="Arial"/>
          <w:sz w:val="28"/>
          <w:szCs w:val="28"/>
        </w:rPr>
        <w:t>Бұл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медициналық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көмектің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қысқаруына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әкелмейтін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әкімшілік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шара </w:t>
      </w:r>
      <w:proofErr w:type="spellStart"/>
      <w:r w:rsidRPr="000E2A57">
        <w:rPr>
          <w:rFonts w:ascii="Arial" w:hAnsi="Arial" w:cs="Arial"/>
          <w:sz w:val="28"/>
          <w:szCs w:val="28"/>
        </w:rPr>
        <w:t>екенін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айта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кеткен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жөн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E2A57">
        <w:rPr>
          <w:rFonts w:ascii="Arial" w:hAnsi="Arial" w:cs="Arial"/>
          <w:sz w:val="28"/>
          <w:szCs w:val="28"/>
        </w:rPr>
        <w:t>Іс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0E2A57">
        <w:rPr>
          <w:rFonts w:ascii="Arial" w:hAnsi="Arial" w:cs="Arial"/>
          <w:sz w:val="28"/>
          <w:szCs w:val="28"/>
        </w:rPr>
        <w:t>шаралардың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барлық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кешені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– диагностика, </w:t>
      </w:r>
      <w:proofErr w:type="spellStart"/>
      <w:r w:rsidRPr="000E2A57">
        <w:rPr>
          <w:rFonts w:ascii="Arial" w:hAnsi="Arial" w:cs="Arial"/>
          <w:sz w:val="28"/>
          <w:szCs w:val="28"/>
        </w:rPr>
        <w:t>емдеу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E2A57">
        <w:rPr>
          <w:rFonts w:ascii="Arial" w:hAnsi="Arial" w:cs="Arial"/>
          <w:sz w:val="28"/>
          <w:szCs w:val="28"/>
        </w:rPr>
        <w:t>динамикалық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бақылау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және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медициналық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оңалту-медициналық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көмек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көрсетуді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ұйымдастырудың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қолданыстағы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клиникалық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хаттамалары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мен </w:t>
      </w:r>
      <w:proofErr w:type="spellStart"/>
      <w:r w:rsidRPr="000E2A57">
        <w:rPr>
          <w:rFonts w:ascii="Arial" w:hAnsi="Arial" w:cs="Arial"/>
          <w:sz w:val="28"/>
          <w:szCs w:val="28"/>
        </w:rPr>
        <w:t>стандарттарына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сәйкес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толық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көлемде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жүзеге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асырылатын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болады</w:t>
      </w:r>
      <w:proofErr w:type="spellEnd"/>
      <w:r w:rsidRPr="000E2A57">
        <w:rPr>
          <w:rFonts w:ascii="Arial" w:hAnsi="Arial" w:cs="Arial"/>
          <w:sz w:val="28"/>
          <w:szCs w:val="28"/>
        </w:rPr>
        <w:t>.</w:t>
      </w:r>
    </w:p>
    <w:p w14:paraId="7B07A1F7" w14:textId="77777777" w:rsidR="00F458CE" w:rsidRPr="000E2A57" w:rsidRDefault="00F458CE" w:rsidP="00F458CE">
      <w:pPr>
        <w:rPr>
          <w:rFonts w:ascii="Arial" w:hAnsi="Arial" w:cs="Arial"/>
          <w:sz w:val="28"/>
          <w:szCs w:val="28"/>
        </w:rPr>
      </w:pPr>
    </w:p>
    <w:p w14:paraId="6EDD7EFB" w14:textId="77777777" w:rsidR="00F458CE" w:rsidRPr="000E2A57" w:rsidRDefault="00F458CE" w:rsidP="00F458CE">
      <w:pPr>
        <w:rPr>
          <w:rFonts w:ascii="Arial" w:hAnsi="Arial" w:cs="Arial"/>
          <w:sz w:val="28"/>
          <w:szCs w:val="28"/>
        </w:rPr>
      </w:pPr>
      <w:proofErr w:type="spellStart"/>
      <w:r w:rsidRPr="000E2A57">
        <w:rPr>
          <w:rFonts w:ascii="Arial" w:hAnsi="Arial" w:cs="Arial"/>
          <w:sz w:val="28"/>
          <w:szCs w:val="28"/>
        </w:rPr>
        <w:t>Үшіншіден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E2A57">
        <w:rPr>
          <w:rFonts w:ascii="Arial" w:hAnsi="Arial" w:cs="Arial"/>
          <w:sz w:val="28"/>
          <w:szCs w:val="28"/>
        </w:rPr>
        <w:t>бұл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шешімді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қабылдау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кезінде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біз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әлеуметтік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аспектілерді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ескердік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E2A57">
        <w:rPr>
          <w:rFonts w:ascii="Arial" w:hAnsi="Arial" w:cs="Arial"/>
          <w:sz w:val="28"/>
          <w:szCs w:val="28"/>
        </w:rPr>
        <w:t>Церебральды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сал </w:t>
      </w:r>
      <w:proofErr w:type="spellStart"/>
      <w:r w:rsidRPr="000E2A57">
        <w:rPr>
          <w:rFonts w:ascii="Arial" w:hAnsi="Arial" w:cs="Arial"/>
          <w:sz w:val="28"/>
          <w:szCs w:val="28"/>
        </w:rPr>
        <w:t>ауруы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және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1 </w:t>
      </w:r>
      <w:proofErr w:type="spellStart"/>
      <w:r w:rsidRPr="000E2A57">
        <w:rPr>
          <w:rFonts w:ascii="Arial" w:hAnsi="Arial" w:cs="Arial"/>
          <w:sz w:val="28"/>
          <w:szCs w:val="28"/>
        </w:rPr>
        <w:t>типтік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қант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диабеті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сияқты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аурулар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балалық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шақта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пайда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болады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E2A57">
        <w:rPr>
          <w:rFonts w:ascii="Arial" w:hAnsi="Arial" w:cs="Arial"/>
          <w:sz w:val="28"/>
          <w:szCs w:val="28"/>
        </w:rPr>
        <w:t>Балалар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сақтандыру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сыйлықақыларын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мемлекет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төлейтін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жеңілдік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санатына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жатады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E2A57">
        <w:rPr>
          <w:rFonts w:ascii="Arial" w:hAnsi="Arial" w:cs="Arial"/>
          <w:sz w:val="28"/>
          <w:szCs w:val="28"/>
        </w:rPr>
        <w:t>Кәмелетке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толған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және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осы </w:t>
      </w:r>
      <w:proofErr w:type="spellStart"/>
      <w:r w:rsidRPr="000E2A57">
        <w:rPr>
          <w:rFonts w:ascii="Arial" w:hAnsi="Arial" w:cs="Arial"/>
          <w:sz w:val="28"/>
          <w:szCs w:val="28"/>
        </w:rPr>
        <w:t>пациенттер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үшін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мүгедектік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расталған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кезде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мемлекет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МӘМС </w:t>
      </w:r>
      <w:proofErr w:type="spellStart"/>
      <w:r w:rsidRPr="000E2A57">
        <w:rPr>
          <w:rFonts w:ascii="Arial" w:hAnsi="Arial" w:cs="Arial"/>
          <w:sz w:val="28"/>
          <w:szCs w:val="28"/>
        </w:rPr>
        <w:t>жүйесіне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жарналарды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жүзеге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асыруды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жалғастырады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E2A57">
        <w:rPr>
          <w:rFonts w:ascii="Arial" w:hAnsi="Arial" w:cs="Arial"/>
          <w:sz w:val="28"/>
          <w:szCs w:val="28"/>
        </w:rPr>
        <w:t>бұл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медициналық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көмектің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өмір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бойы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қолжетімділігінің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сақталуына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кепілдік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береді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. </w:t>
      </w:r>
    </w:p>
    <w:p w14:paraId="425D65EF" w14:textId="77777777" w:rsidR="00F458CE" w:rsidRPr="000E2A57" w:rsidRDefault="00F458CE" w:rsidP="00F458CE">
      <w:pPr>
        <w:rPr>
          <w:rFonts w:ascii="Arial" w:hAnsi="Arial" w:cs="Arial"/>
          <w:sz w:val="28"/>
          <w:szCs w:val="28"/>
        </w:rPr>
      </w:pPr>
    </w:p>
    <w:p w14:paraId="141C5A51" w14:textId="77777777" w:rsidR="00F458CE" w:rsidRPr="000E2A57" w:rsidRDefault="00F458CE" w:rsidP="00F458CE">
      <w:pPr>
        <w:rPr>
          <w:rFonts w:ascii="Arial" w:hAnsi="Arial" w:cs="Arial"/>
          <w:sz w:val="28"/>
          <w:szCs w:val="28"/>
        </w:rPr>
      </w:pPr>
      <w:proofErr w:type="spellStart"/>
      <w:r w:rsidRPr="000E2A57">
        <w:rPr>
          <w:rFonts w:ascii="Arial" w:hAnsi="Arial" w:cs="Arial"/>
          <w:sz w:val="28"/>
          <w:szCs w:val="28"/>
        </w:rPr>
        <w:t>Бүгінгі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таңда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Қазақстанда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БЦА бар 27 932 пациент бар, </w:t>
      </w:r>
      <w:proofErr w:type="spellStart"/>
      <w:r w:rsidRPr="000E2A57">
        <w:rPr>
          <w:rFonts w:ascii="Arial" w:hAnsi="Arial" w:cs="Arial"/>
          <w:sz w:val="28"/>
          <w:szCs w:val="28"/>
        </w:rPr>
        <w:t>оның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99%-ы МӘМС </w:t>
      </w:r>
      <w:proofErr w:type="spellStart"/>
      <w:r w:rsidRPr="000E2A57">
        <w:rPr>
          <w:rFonts w:ascii="Arial" w:hAnsi="Arial" w:cs="Arial"/>
          <w:sz w:val="28"/>
          <w:szCs w:val="28"/>
        </w:rPr>
        <w:t>жүйесінде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сақтандырылған</w:t>
      </w:r>
      <w:proofErr w:type="spellEnd"/>
      <w:r w:rsidRPr="000E2A57">
        <w:rPr>
          <w:rFonts w:ascii="Arial" w:hAnsi="Arial" w:cs="Arial"/>
          <w:sz w:val="28"/>
          <w:szCs w:val="28"/>
        </w:rPr>
        <w:t>.</w:t>
      </w:r>
    </w:p>
    <w:p w14:paraId="1EC19CC3" w14:textId="7644A7A9" w:rsidR="00F458CE" w:rsidRPr="000E2A57" w:rsidRDefault="00F458CE" w:rsidP="00F458CE">
      <w:pPr>
        <w:rPr>
          <w:rFonts w:ascii="Arial" w:hAnsi="Arial" w:cs="Arial"/>
          <w:sz w:val="28"/>
          <w:szCs w:val="28"/>
        </w:rPr>
      </w:pPr>
      <w:proofErr w:type="spellStart"/>
      <w:r w:rsidRPr="000E2A57">
        <w:rPr>
          <w:rFonts w:ascii="Arial" w:hAnsi="Arial" w:cs="Arial"/>
          <w:sz w:val="28"/>
          <w:szCs w:val="28"/>
        </w:rPr>
        <w:t>Қант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диабетімен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есепте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тұрғандардың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жалпы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санының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95%-</w:t>
      </w:r>
      <w:proofErr w:type="spellStart"/>
      <w:r w:rsidRPr="000E2A57">
        <w:rPr>
          <w:rFonts w:ascii="Arial" w:hAnsi="Arial" w:cs="Arial"/>
          <w:sz w:val="28"/>
          <w:szCs w:val="28"/>
        </w:rPr>
        <w:t>ды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құрайтын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2 </w:t>
      </w:r>
      <w:proofErr w:type="spellStart"/>
      <w:r w:rsidRPr="000E2A57">
        <w:rPr>
          <w:rFonts w:ascii="Arial" w:hAnsi="Arial" w:cs="Arial"/>
          <w:sz w:val="28"/>
          <w:szCs w:val="28"/>
        </w:rPr>
        <w:t>типтік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ҚД </w:t>
      </w:r>
      <w:proofErr w:type="spellStart"/>
      <w:r w:rsidRPr="000E2A57">
        <w:rPr>
          <w:rFonts w:ascii="Arial" w:hAnsi="Arial" w:cs="Arial"/>
          <w:sz w:val="28"/>
          <w:szCs w:val="28"/>
        </w:rPr>
        <w:t>ауруына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келетін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болсақ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E2A57">
        <w:rPr>
          <w:rFonts w:ascii="Arial" w:hAnsi="Arial" w:cs="Arial"/>
          <w:sz w:val="28"/>
          <w:szCs w:val="28"/>
        </w:rPr>
        <w:t>медициналық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көмектің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көлемі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0E2A57">
        <w:rPr>
          <w:rFonts w:ascii="Arial" w:hAnsi="Arial" w:cs="Arial"/>
          <w:sz w:val="28"/>
          <w:szCs w:val="28"/>
        </w:rPr>
        <w:t>дәрі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0E2A57">
        <w:rPr>
          <w:rFonts w:ascii="Arial" w:hAnsi="Arial" w:cs="Arial"/>
          <w:sz w:val="28"/>
          <w:szCs w:val="28"/>
        </w:rPr>
        <w:t>дәрмекпен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қамтамасыз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ету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E2A57">
        <w:rPr>
          <w:rFonts w:ascii="Arial" w:hAnsi="Arial" w:cs="Arial"/>
          <w:sz w:val="28"/>
          <w:szCs w:val="28"/>
        </w:rPr>
        <w:t>динамикалық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бақылау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E2A57">
        <w:rPr>
          <w:rFonts w:ascii="Arial" w:hAnsi="Arial" w:cs="Arial"/>
          <w:sz w:val="28"/>
          <w:szCs w:val="28"/>
        </w:rPr>
        <w:t>тәулік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бойы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E2A57">
        <w:rPr>
          <w:rFonts w:ascii="Arial" w:hAnsi="Arial" w:cs="Arial"/>
          <w:sz w:val="28"/>
          <w:szCs w:val="28"/>
        </w:rPr>
        <w:t>күндізгі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стационарлар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E2A57">
        <w:rPr>
          <w:rFonts w:ascii="Arial" w:hAnsi="Arial" w:cs="Arial"/>
          <w:sz w:val="28"/>
          <w:szCs w:val="28"/>
        </w:rPr>
        <w:t>медициналық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оңалту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0E2A57">
        <w:rPr>
          <w:rFonts w:ascii="Arial" w:hAnsi="Arial" w:cs="Arial"/>
          <w:sz w:val="28"/>
          <w:szCs w:val="28"/>
        </w:rPr>
        <w:t>өзгермейді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E2A57">
        <w:rPr>
          <w:rFonts w:ascii="Arial" w:hAnsi="Arial" w:cs="Arial"/>
          <w:sz w:val="28"/>
          <w:szCs w:val="28"/>
        </w:rPr>
        <w:t>бәрі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бұрынғысынша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қалады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, тек </w:t>
      </w:r>
      <w:proofErr w:type="spellStart"/>
      <w:r w:rsidRPr="000E2A57">
        <w:rPr>
          <w:rFonts w:ascii="Arial" w:hAnsi="Arial" w:cs="Arial"/>
          <w:sz w:val="28"/>
          <w:szCs w:val="28"/>
        </w:rPr>
        <w:t>қаржыландыру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көзі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ғана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өзгереді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(МӘМС). </w:t>
      </w:r>
      <w:proofErr w:type="spellStart"/>
      <w:r w:rsidRPr="000E2A57">
        <w:rPr>
          <w:rFonts w:ascii="Arial" w:hAnsi="Arial" w:cs="Arial"/>
          <w:sz w:val="28"/>
          <w:szCs w:val="28"/>
        </w:rPr>
        <w:t>Бұл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ретте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E2A57">
        <w:rPr>
          <w:rFonts w:ascii="Arial" w:hAnsi="Arial" w:cs="Arial"/>
          <w:sz w:val="28"/>
          <w:szCs w:val="28"/>
        </w:rPr>
        <w:t>диспансерлік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пациенттердің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9</w:t>
      </w:r>
      <w:r w:rsidR="008E7D32" w:rsidRPr="000E2A57">
        <w:rPr>
          <w:rFonts w:ascii="Arial" w:hAnsi="Arial" w:cs="Arial"/>
          <w:sz w:val="28"/>
          <w:szCs w:val="28"/>
        </w:rPr>
        <w:t>6</w:t>
      </w:r>
      <w:r w:rsidRPr="000E2A57">
        <w:rPr>
          <w:rFonts w:ascii="Arial" w:hAnsi="Arial" w:cs="Arial"/>
          <w:sz w:val="28"/>
          <w:szCs w:val="28"/>
        </w:rPr>
        <w:t xml:space="preserve">%-ы МӘМС </w:t>
      </w:r>
      <w:proofErr w:type="spellStart"/>
      <w:r w:rsidRPr="000E2A57">
        <w:rPr>
          <w:rFonts w:ascii="Arial" w:hAnsi="Arial" w:cs="Arial"/>
          <w:sz w:val="28"/>
          <w:szCs w:val="28"/>
        </w:rPr>
        <w:t>жүйесінде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сақтандырылған</w:t>
      </w:r>
      <w:proofErr w:type="spellEnd"/>
      <w:r w:rsidRPr="000E2A57">
        <w:rPr>
          <w:rFonts w:ascii="Arial" w:hAnsi="Arial" w:cs="Arial"/>
          <w:sz w:val="28"/>
          <w:szCs w:val="28"/>
        </w:rPr>
        <w:t>.</w:t>
      </w:r>
    </w:p>
    <w:p w14:paraId="04A79553" w14:textId="77777777" w:rsidR="00F458CE" w:rsidRPr="000E2A57" w:rsidRDefault="00F458CE" w:rsidP="00F458CE">
      <w:pPr>
        <w:rPr>
          <w:rFonts w:ascii="Arial" w:hAnsi="Arial" w:cs="Arial"/>
          <w:sz w:val="28"/>
          <w:szCs w:val="28"/>
        </w:rPr>
      </w:pPr>
    </w:p>
    <w:p w14:paraId="2C183246" w14:textId="77777777" w:rsidR="00F458CE" w:rsidRPr="000E2A57" w:rsidRDefault="00F458CE" w:rsidP="00F458CE">
      <w:pPr>
        <w:rPr>
          <w:rFonts w:ascii="Arial" w:hAnsi="Arial" w:cs="Arial"/>
          <w:sz w:val="28"/>
          <w:szCs w:val="28"/>
        </w:rPr>
      </w:pPr>
      <w:r w:rsidRPr="000E2A57">
        <w:rPr>
          <w:rFonts w:ascii="Arial" w:hAnsi="Arial" w:cs="Arial"/>
          <w:sz w:val="28"/>
          <w:szCs w:val="28"/>
        </w:rPr>
        <w:t xml:space="preserve">ҚД </w:t>
      </w:r>
      <w:proofErr w:type="spellStart"/>
      <w:r w:rsidRPr="000E2A57">
        <w:rPr>
          <w:rFonts w:ascii="Arial" w:hAnsi="Arial" w:cs="Arial"/>
          <w:sz w:val="28"/>
          <w:szCs w:val="28"/>
        </w:rPr>
        <w:t>мыңдаған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қазақстандықтардың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өмір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сүру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сапасына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әсер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ететін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аурулардың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бірі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ретінде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мемлекеттің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ерекше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бақылауында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қалады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E2A57">
        <w:rPr>
          <w:rFonts w:ascii="Arial" w:hAnsi="Arial" w:cs="Arial"/>
          <w:sz w:val="28"/>
          <w:szCs w:val="28"/>
        </w:rPr>
        <w:t>Бірақ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сонымен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бірге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E2A57">
        <w:rPr>
          <w:rFonts w:ascii="Arial" w:hAnsi="Arial" w:cs="Arial"/>
          <w:sz w:val="28"/>
          <w:szCs w:val="28"/>
        </w:rPr>
        <w:t>бұл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ауру </w:t>
      </w:r>
      <w:proofErr w:type="spellStart"/>
      <w:r w:rsidRPr="000E2A57">
        <w:rPr>
          <w:rFonts w:ascii="Arial" w:hAnsi="Arial" w:cs="Arial"/>
          <w:sz w:val="28"/>
          <w:szCs w:val="28"/>
        </w:rPr>
        <w:t>басқарылады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E2A57">
        <w:rPr>
          <w:rFonts w:ascii="Arial" w:hAnsi="Arial" w:cs="Arial"/>
          <w:sz w:val="28"/>
          <w:szCs w:val="28"/>
        </w:rPr>
        <w:t>мұнда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пациенттің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рөлі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өмір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салтын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өзгерту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E2A57">
        <w:rPr>
          <w:rFonts w:ascii="Arial" w:hAnsi="Arial" w:cs="Arial"/>
          <w:sz w:val="28"/>
          <w:szCs w:val="28"/>
        </w:rPr>
        <w:t>жаман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әдеттерді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жою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бөлігінде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өте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жоғары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.   </w:t>
      </w:r>
    </w:p>
    <w:p w14:paraId="374D65D9" w14:textId="77777777" w:rsidR="00F458CE" w:rsidRPr="000E2A57" w:rsidRDefault="00F458CE" w:rsidP="00F458CE">
      <w:pPr>
        <w:rPr>
          <w:rFonts w:ascii="Arial" w:hAnsi="Arial" w:cs="Arial"/>
          <w:sz w:val="28"/>
          <w:szCs w:val="28"/>
        </w:rPr>
      </w:pPr>
    </w:p>
    <w:p w14:paraId="2F48F513" w14:textId="77777777" w:rsidR="00F458CE" w:rsidRPr="000E2A57" w:rsidRDefault="00F458CE" w:rsidP="00F458CE">
      <w:pPr>
        <w:rPr>
          <w:rFonts w:ascii="Arial" w:hAnsi="Arial" w:cs="Arial"/>
          <w:sz w:val="28"/>
          <w:szCs w:val="28"/>
        </w:rPr>
      </w:pPr>
      <w:proofErr w:type="spellStart"/>
      <w:r w:rsidRPr="000E2A57">
        <w:rPr>
          <w:rFonts w:ascii="Arial" w:hAnsi="Arial" w:cs="Arial"/>
          <w:sz w:val="28"/>
          <w:szCs w:val="28"/>
        </w:rPr>
        <w:t>Азаматтардың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сақтандыру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жауапкершілігі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мәселесіне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ерекше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назар </w:t>
      </w:r>
      <w:proofErr w:type="spellStart"/>
      <w:r w:rsidRPr="000E2A57">
        <w:rPr>
          <w:rFonts w:ascii="Arial" w:hAnsi="Arial" w:cs="Arial"/>
          <w:sz w:val="28"/>
          <w:szCs w:val="28"/>
        </w:rPr>
        <w:t>аударғым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келеді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E2A57">
        <w:rPr>
          <w:rFonts w:ascii="Arial" w:hAnsi="Arial" w:cs="Arial"/>
          <w:sz w:val="28"/>
          <w:szCs w:val="28"/>
        </w:rPr>
        <w:t>Сақтандыру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мәртебесі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толыққанды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медициналық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көмек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алудың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негізгі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шарты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болып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қала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береді</w:t>
      </w:r>
      <w:proofErr w:type="spellEnd"/>
      <w:r w:rsidRPr="000E2A57">
        <w:rPr>
          <w:rFonts w:ascii="Arial" w:hAnsi="Arial" w:cs="Arial"/>
          <w:sz w:val="28"/>
          <w:szCs w:val="28"/>
        </w:rPr>
        <w:t>.</w:t>
      </w:r>
    </w:p>
    <w:p w14:paraId="1CEE9912" w14:textId="77777777" w:rsidR="00F458CE" w:rsidRPr="000E2A57" w:rsidRDefault="00F458CE" w:rsidP="00F458CE">
      <w:pPr>
        <w:rPr>
          <w:rFonts w:ascii="Arial" w:hAnsi="Arial" w:cs="Arial"/>
          <w:sz w:val="28"/>
          <w:szCs w:val="28"/>
        </w:rPr>
      </w:pPr>
    </w:p>
    <w:p w14:paraId="0872FFBD" w14:textId="77777777" w:rsidR="00F458CE" w:rsidRPr="000E2A57" w:rsidRDefault="00F458CE" w:rsidP="00F458CE">
      <w:pPr>
        <w:rPr>
          <w:rFonts w:ascii="Arial" w:hAnsi="Arial" w:cs="Arial"/>
          <w:sz w:val="28"/>
          <w:szCs w:val="28"/>
        </w:rPr>
      </w:pPr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Мысалы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E2A57">
        <w:rPr>
          <w:rFonts w:ascii="Arial" w:hAnsi="Arial" w:cs="Arial"/>
          <w:sz w:val="28"/>
          <w:szCs w:val="28"/>
        </w:rPr>
        <w:t>сақтандыру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жарналарының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орташа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мөлшері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айына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51 </w:t>
      </w:r>
      <w:proofErr w:type="spellStart"/>
      <w:r w:rsidRPr="000E2A57">
        <w:rPr>
          <w:rFonts w:ascii="Arial" w:hAnsi="Arial" w:cs="Arial"/>
          <w:sz w:val="28"/>
          <w:szCs w:val="28"/>
        </w:rPr>
        <w:t>мың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теңгеге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жуық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болғанда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МӘМС </w:t>
      </w:r>
      <w:proofErr w:type="spellStart"/>
      <w:r w:rsidRPr="000E2A57">
        <w:rPr>
          <w:rFonts w:ascii="Arial" w:hAnsi="Arial" w:cs="Arial"/>
          <w:sz w:val="28"/>
          <w:szCs w:val="28"/>
        </w:rPr>
        <w:t>жүйесі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консультациялық-диагностикалық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қызметтер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мен </w:t>
      </w:r>
      <w:proofErr w:type="spellStart"/>
      <w:r w:rsidRPr="000E2A57">
        <w:rPr>
          <w:rFonts w:ascii="Arial" w:hAnsi="Arial" w:cs="Arial"/>
          <w:sz w:val="28"/>
          <w:szCs w:val="28"/>
        </w:rPr>
        <w:t>дәрілік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препараттарға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қолжетімділікті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қамтамасыз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етеді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E2A57">
        <w:rPr>
          <w:rFonts w:ascii="Arial" w:hAnsi="Arial" w:cs="Arial"/>
          <w:sz w:val="28"/>
          <w:szCs w:val="28"/>
        </w:rPr>
        <w:t>олардың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құны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2 </w:t>
      </w:r>
      <w:proofErr w:type="spellStart"/>
      <w:r w:rsidRPr="000E2A57">
        <w:rPr>
          <w:rFonts w:ascii="Arial" w:hAnsi="Arial" w:cs="Arial"/>
          <w:sz w:val="28"/>
          <w:szCs w:val="28"/>
        </w:rPr>
        <w:t>типтік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қант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диабетін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емдеу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жағдайында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600 </w:t>
      </w:r>
      <w:proofErr w:type="spellStart"/>
      <w:r w:rsidRPr="000E2A57">
        <w:rPr>
          <w:rFonts w:ascii="Arial" w:hAnsi="Arial" w:cs="Arial"/>
          <w:sz w:val="28"/>
          <w:szCs w:val="28"/>
        </w:rPr>
        <w:t>мыңнан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6,5 миллион </w:t>
      </w:r>
      <w:proofErr w:type="spellStart"/>
      <w:r w:rsidRPr="000E2A57">
        <w:rPr>
          <w:rFonts w:ascii="Arial" w:hAnsi="Arial" w:cs="Arial"/>
          <w:sz w:val="28"/>
          <w:szCs w:val="28"/>
        </w:rPr>
        <w:t>теңгеге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дейін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жетуі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мүмкін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E2A57">
        <w:rPr>
          <w:rFonts w:ascii="Arial" w:hAnsi="Arial" w:cs="Arial"/>
          <w:sz w:val="28"/>
          <w:szCs w:val="28"/>
        </w:rPr>
        <w:t>Бұл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сақтандыру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моделінің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тиімділігін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және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МӘМС </w:t>
      </w:r>
      <w:proofErr w:type="spellStart"/>
      <w:r w:rsidRPr="000E2A57">
        <w:rPr>
          <w:rFonts w:ascii="Arial" w:hAnsi="Arial" w:cs="Arial"/>
          <w:sz w:val="28"/>
          <w:szCs w:val="28"/>
        </w:rPr>
        <w:t>жүйесіне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қатысудың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маңыздылығын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көрнекі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растау</w:t>
      </w:r>
      <w:proofErr w:type="spellEnd"/>
      <w:r w:rsidRPr="000E2A57">
        <w:rPr>
          <w:rFonts w:ascii="Arial" w:hAnsi="Arial" w:cs="Arial"/>
          <w:sz w:val="28"/>
          <w:szCs w:val="28"/>
        </w:rPr>
        <w:t>.</w:t>
      </w:r>
    </w:p>
    <w:p w14:paraId="3EC9B1FA" w14:textId="77777777" w:rsidR="00F458CE" w:rsidRPr="000E2A57" w:rsidRDefault="00F458CE" w:rsidP="00F458CE">
      <w:pPr>
        <w:rPr>
          <w:rFonts w:ascii="Arial" w:hAnsi="Arial" w:cs="Arial"/>
          <w:b/>
          <w:bCs/>
          <w:sz w:val="28"/>
          <w:szCs w:val="28"/>
        </w:rPr>
      </w:pPr>
    </w:p>
    <w:p w14:paraId="25B08EE4" w14:textId="77777777" w:rsidR="00F458CE" w:rsidRPr="000E2A57" w:rsidRDefault="00F458CE" w:rsidP="00F458CE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Осылайша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, БЦА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және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басқа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да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созылмалы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аурулары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бар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пациенттерге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медициналық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көмек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көрсетудің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барлық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кепілдіктері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МӘМС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жүйесінде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сақтандыру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мәртебесі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сақталған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жағдайда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толық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көлемде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b/>
          <w:bCs/>
          <w:sz w:val="28"/>
          <w:szCs w:val="28"/>
        </w:rPr>
        <w:t>сақталады</w:t>
      </w:r>
      <w:proofErr w:type="spellEnd"/>
      <w:r w:rsidRPr="000E2A57">
        <w:rPr>
          <w:rFonts w:ascii="Arial" w:hAnsi="Arial" w:cs="Arial"/>
          <w:b/>
          <w:bCs/>
          <w:sz w:val="28"/>
          <w:szCs w:val="28"/>
        </w:rPr>
        <w:t>.</w:t>
      </w:r>
    </w:p>
    <w:p w14:paraId="01668F35" w14:textId="77777777" w:rsidR="00F458CE" w:rsidRPr="000E2A57" w:rsidRDefault="00F458CE" w:rsidP="00F458CE">
      <w:pPr>
        <w:rPr>
          <w:rFonts w:ascii="Arial" w:hAnsi="Arial" w:cs="Arial"/>
          <w:b/>
          <w:bCs/>
          <w:sz w:val="28"/>
          <w:szCs w:val="28"/>
        </w:rPr>
      </w:pPr>
    </w:p>
    <w:p w14:paraId="0C58F562" w14:textId="77777777" w:rsidR="00F458CE" w:rsidRPr="000E2A57" w:rsidRDefault="00F458CE" w:rsidP="00F458CE">
      <w:pPr>
        <w:rPr>
          <w:rFonts w:ascii="Arial" w:hAnsi="Arial" w:cs="Arial"/>
          <w:sz w:val="28"/>
          <w:szCs w:val="28"/>
        </w:rPr>
      </w:pPr>
      <w:proofErr w:type="spellStart"/>
      <w:r w:rsidRPr="000E2A57">
        <w:rPr>
          <w:rFonts w:ascii="Arial" w:hAnsi="Arial" w:cs="Arial"/>
          <w:sz w:val="28"/>
          <w:szCs w:val="28"/>
        </w:rPr>
        <w:t>Медициналық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көмектің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көлемі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жөніндегі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мәселеге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қатысты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мынаны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хабарлаймын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0E2A57">
        <w:rPr>
          <w:rFonts w:ascii="Arial" w:hAnsi="Arial" w:cs="Arial"/>
          <w:sz w:val="28"/>
          <w:szCs w:val="28"/>
        </w:rPr>
        <w:t>пациенттерге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медициналық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көмек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көрсетудің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көлемі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мен </w:t>
      </w:r>
      <w:proofErr w:type="spellStart"/>
      <w:r w:rsidRPr="000E2A57">
        <w:rPr>
          <w:rFonts w:ascii="Arial" w:hAnsi="Arial" w:cs="Arial"/>
          <w:sz w:val="28"/>
          <w:szCs w:val="28"/>
        </w:rPr>
        <w:t>шарттары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өзгеріссіз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қалады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E2A57">
        <w:rPr>
          <w:rFonts w:ascii="Arial" w:hAnsi="Arial" w:cs="Arial"/>
          <w:sz w:val="28"/>
          <w:szCs w:val="28"/>
        </w:rPr>
        <w:t>Амбулаториялық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бақылау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E2A57">
        <w:rPr>
          <w:rFonts w:ascii="Arial" w:hAnsi="Arial" w:cs="Arial"/>
          <w:sz w:val="28"/>
          <w:szCs w:val="28"/>
        </w:rPr>
        <w:t>дәрі-дәрмекпен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қамтамасыз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ету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E2A57">
        <w:rPr>
          <w:rFonts w:ascii="Arial" w:hAnsi="Arial" w:cs="Arial"/>
          <w:sz w:val="28"/>
          <w:szCs w:val="28"/>
        </w:rPr>
        <w:t>медициналық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оңалту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E2A57">
        <w:rPr>
          <w:rFonts w:ascii="Arial" w:hAnsi="Arial" w:cs="Arial"/>
          <w:sz w:val="28"/>
          <w:szCs w:val="28"/>
        </w:rPr>
        <w:t>стационарлық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көмек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0E2A57">
        <w:rPr>
          <w:rFonts w:ascii="Arial" w:hAnsi="Arial" w:cs="Arial"/>
          <w:sz w:val="28"/>
          <w:szCs w:val="28"/>
        </w:rPr>
        <w:t>күндізгі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және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тәулік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бойғы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стационарлар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0E2A57">
        <w:rPr>
          <w:rFonts w:ascii="Arial" w:hAnsi="Arial" w:cs="Arial"/>
          <w:sz w:val="28"/>
          <w:szCs w:val="28"/>
        </w:rPr>
        <w:t>қоса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алғанда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E2A57">
        <w:rPr>
          <w:rFonts w:ascii="Arial" w:hAnsi="Arial" w:cs="Arial"/>
          <w:sz w:val="28"/>
          <w:szCs w:val="28"/>
        </w:rPr>
        <w:t>медициналық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көмектің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барлық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кешені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толық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көлемде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сақталды</w:t>
      </w:r>
      <w:proofErr w:type="spellEnd"/>
      <w:r w:rsidRPr="000E2A57">
        <w:rPr>
          <w:rFonts w:ascii="Arial" w:hAnsi="Arial" w:cs="Arial"/>
          <w:sz w:val="28"/>
          <w:szCs w:val="28"/>
        </w:rPr>
        <w:t>.</w:t>
      </w:r>
    </w:p>
    <w:p w14:paraId="4BCA760F" w14:textId="77777777" w:rsidR="00F458CE" w:rsidRPr="000E2A57" w:rsidRDefault="00F458CE" w:rsidP="00F458CE">
      <w:pPr>
        <w:rPr>
          <w:rFonts w:ascii="Arial" w:hAnsi="Arial" w:cs="Arial"/>
          <w:sz w:val="28"/>
          <w:szCs w:val="28"/>
        </w:rPr>
      </w:pPr>
    </w:p>
    <w:p w14:paraId="312005E7" w14:textId="77777777" w:rsidR="00F458CE" w:rsidRPr="000E2A57" w:rsidRDefault="00F458CE" w:rsidP="00F458CE">
      <w:pPr>
        <w:rPr>
          <w:rFonts w:ascii="Arial" w:hAnsi="Arial" w:cs="Arial"/>
          <w:sz w:val="28"/>
          <w:szCs w:val="28"/>
        </w:rPr>
      </w:pPr>
      <w:proofErr w:type="spellStart"/>
      <w:r w:rsidRPr="000E2A57">
        <w:rPr>
          <w:rFonts w:ascii="Arial" w:hAnsi="Arial" w:cs="Arial"/>
          <w:sz w:val="28"/>
          <w:szCs w:val="28"/>
        </w:rPr>
        <w:t>Денсаулық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сақтау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министрлігі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мынаны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ерекше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атап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көрсетеді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: МӘМС </w:t>
      </w:r>
      <w:proofErr w:type="spellStart"/>
      <w:r w:rsidRPr="000E2A57">
        <w:rPr>
          <w:rFonts w:ascii="Arial" w:hAnsi="Arial" w:cs="Arial"/>
          <w:sz w:val="28"/>
          <w:szCs w:val="28"/>
        </w:rPr>
        <w:t>пакетіне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ауыстырылған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аурулары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бар </w:t>
      </w:r>
      <w:proofErr w:type="spellStart"/>
      <w:r w:rsidRPr="000E2A57">
        <w:rPr>
          <w:rFonts w:ascii="Arial" w:hAnsi="Arial" w:cs="Arial"/>
          <w:sz w:val="28"/>
          <w:szCs w:val="28"/>
        </w:rPr>
        <w:t>пациенттер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үшін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медициналық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көмек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E2A57">
        <w:rPr>
          <w:rFonts w:ascii="Arial" w:hAnsi="Arial" w:cs="Arial"/>
          <w:sz w:val="28"/>
          <w:szCs w:val="28"/>
        </w:rPr>
        <w:t>сондай-ақ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қаржыландыру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көлемі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қысқармайды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. </w:t>
      </w:r>
    </w:p>
    <w:p w14:paraId="348F2A56" w14:textId="77777777" w:rsidR="00F458CE" w:rsidRPr="000E2A57" w:rsidRDefault="00F458CE" w:rsidP="00F458CE">
      <w:pPr>
        <w:rPr>
          <w:rFonts w:ascii="Arial" w:hAnsi="Arial" w:cs="Arial"/>
          <w:sz w:val="28"/>
          <w:szCs w:val="28"/>
        </w:rPr>
      </w:pPr>
    </w:p>
    <w:p w14:paraId="735800A7" w14:textId="77777777" w:rsidR="00F458CE" w:rsidRPr="000E2A57" w:rsidRDefault="00F458CE" w:rsidP="00F458CE">
      <w:pPr>
        <w:rPr>
          <w:rFonts w:ascii="Arial" w:hAnsi="Arial" w:cs="Arial"/>
          <w:sz w:val="28"/>
          <w:szCs w:val="28"/>
        </w:rPr>
      </w:pPr>
      <w:proofErr w:type="spellStart"/>
      <w:r w:rsidRPr="000E2A57">
        <w:rPr>
          <w:rFonts w:ascii="Arial" w:hAnsi="Arial" w:cs="Arial"/>
          <w:sz w:val="28"/>
          <w:szCs w:val="28"/>
        </w:rPr>
        <w:t>Бұл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ретте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сақтандыру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мәртебесінің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маңыздылығына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ерекше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назар </w:t>
      </w:r>
      <w:proofErr w:type="spellStart"/>
      <w:r w:rsidRPr="000E2A57">
        <w:rPr>
          <w:rFonts w:ascii="Arial" w:hAnsi="Arial" w:cs="Arial"/>
          <w:sz w:val="28"/>
          <w:szCs w:val="28"/>
        </w:rPr>
        <w:t>аударғым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келеді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E2A57">
        <w:rPr>
          <w:rFonts w:ascii="Arial" w:hAnsi="Arial" w:cs="Arial"/>
          <w:sz w:val="28"/>
          <w:szCs w:val="28"/>
        </w:rPr>
        <w:t>Жұмыссыздарды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қоса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алғанда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E2A57">
        <w:rPr>
          <w:rFonts w:ascii="Arial" w:hAnsi="Arial" w:cs="Arial"/>
          <w:sz w:val="28"/>
          <w:szCs w:val="28"/>
        </w:rPr>
        <w:t>экономиканың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ресми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секторында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жұмыс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істемейтін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азаматтар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үшін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мемлекеттік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қолдау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тетігі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көзделген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0E2A57">
        <w:rPr>
          <w:rFonts w:ascii="Arial" w:hAnsi="Arial" w:cs="Arial"/>
          <w:sz w:val="28"/>
          <w:szCs w:val="28"/>
        </w:rPr>
        <w:t>Мұндай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жағдайда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жұмыссыз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ретінде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тіркеліп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E2A57">
        <w:rPr>
          <w:rFonts w:ascii="Arial" w:hAnsi="Arial" w:cs="Arial"/>
          <w:sz w:val="28"/>
          <w:szCs w:val="28"/>
        </w:rPr>
        <w:t>тиісті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жеңілдікті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мәртебе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алу</w:t>
      </w:r>
      <w:proofErr w:type="spellEnd"/>
      <w:r w:rsidRPr="000E2A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E2A57">
        <w:rPr>
          <w:rFonts w:ascii="Arial" w:hAnsi="Arial" w:cs="Arial"/>
          <w:sz w:val="28"/>
          <w:szCs w:val="28"/>
        </w:rPr>
        <w:t>қажет</w:t>
      </w:r>
      <w:proofErr w:type="spellEnd"/>
      <w:r w:rsidRPr="000E2A57">
        <w:rPr>
          <w:rFonts w:ascii="Arial" w:hAnsi="Arial" w:cs="Arial"/>
          <w:sz w:val="28"/>
          <w:szCs w:val="28"/>
        </w:rPr>
        <w:t>.</w:t>
      </w:r>
    </w:p>
    <w:p w14:paraId="121DF797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Осыдан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кейін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МӘМС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жүйесіне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сақтандыру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жарналары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жергілікті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атқарушы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органдардың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қаражаты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есебінен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жүзеге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асырылатын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болады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бұл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1 </w:t>
      </w:r>
      <w:proofErr w:type="gramStart"/>
      <w:r w:rsidRPr="008E7D32">
        <w:rPr>
          <w:rFonts w:ascii="Arial" w:hAnsi="Arial" w:cs="Arial"/>
          <w:sz w:val="28"/>
          <w:szCs w:val="28"/>
          <w:lang w:val="ru-RU"/>
        </w:rPr>
        <w:t>млн.</w:t>
      </w:r>
      <w:proofErr w:type="gram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астам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азаматты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міндетті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сақтандыру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жүйесі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шеңберінде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медициналық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көмектің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барлық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түрлеріне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толық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қол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жеткізуге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кепілдік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береді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710237F8" w14:textId="22B00525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Осылайша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медициналық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көмектің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бірыңғай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пакетіне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ауыса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отырып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консультациялық-диагностикалық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қызметтердің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барлық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түрлеріне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қолжетімділік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негізгі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ауруды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да,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қосалқы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патологияларды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да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емдеуді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қоса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алғанда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тәулік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бойы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және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күндізгі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стационарда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емдеуді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қамту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оңалту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қызметтерін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көрсетуді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кеңейту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ұлғаяды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>.</w:t>
      </w:r>
    </w:p>
    <w:p w14:paraId="04CEDE79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</w:p>
    <w:p w14:paraId="53CFD2FF" w14:textId="77777777" w:rsidR="00F458CE" w:rsidRPr="008E7D32" w:rsidRDefault="00F458CE" w:rsidP="00F458CE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14:paraId="61C34367" w14:textId="403F348D" w:rsidR="00F458CE" w:rsidRPr="008E7D32" w:rsidRDefault="00F458CE" w:rsidP="00F458CE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8E7D32">
        <w:rPr>
          <w:rFonts w:ascii="Arial" w:hAnsi="Arial" w:cs="Arial"/>
          <w:b/>
          <w:bCs/>
          <w:sz w:val="28"/>
          <w:szCs w:val="28"/>
          <w:lang w:val="ru-RU"/>
        </w:rPr>
        <w:t>ДЛЯ ПАЦИЕНТОВ С ДЦП И ДРУГИМИ ЗАБОЛЕВАНИЯМИ СОХРАНЯЮТСЯ ГАРАНТИИ МЕДИЦИНСКОЙ ПОМОЩИ</w:t>
      </w:r>
    </w:p>
    <w:p w14:paraId="1AFDB4CA" w14:textId="77777777" w:rsidR="00F458CE" w:rsidRPr="008E7D32" w:rsidRDefault="00F458CE" w:rsidP="00F458CE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14:paraId="120D7237" w14:textId="77777777" w:rsidR="00F458CE" w:rsidRPr="008E7D32" w:rsidRDefault="00F458CE" w:rsidP="00F458CE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14:paraId="28E370BD" w14:textId="77777777" w:rsidR="00F458CE" w:rsidRPr="008E7D32" w:rsidRDefault="00F458CE" w:rsidP="00F458CE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8E7D32">
        <w:rPr>
          <w:rFonts w:ascii="Arial" w:hAnsi="Arial" w:cs="Arial"/>
          <w:b/>
          <w:bCs/>
          <w:sz w:val="28"/>
          <w:szCs w:val="28"/>
          <w:lang w:val="ru-RU"/>
        </w:rPr>
        <w:t>В рамках исполнения поручения Главы государства Министерством здравоохранения проводится системная работа по формированию Единого пакета базовой государственной медицинской помощи. В этом контексте были актуализированы перечни социально-значимых заболеваний и заболеваний, подлежащих динамическому наблюдению.</w:t>
      </w:r>
    </w:p>
    <w:p w14:paraId="3868C473" w14:textId="77777777" w:rsidR="00F458CE" w:rsidRPr="008E7D32" w:rsidRDefault="00F458CE" w:rsidP="00F458CE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14:paraId="264535B0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r w:rsidRPr="008E7D32">
        <w:rPr>
          <w:rFonts w:ascii="Arial" w:hAnsi="Arial" w:cs="Arial"/>
          <w:sz w:val="28"/>
          <w:szCs w:val="28"/>
          <w:lang w:val="ru-RU"/>
        </w:rPr>
        <w:t>Во-первых, перечень социально-значимых заболеваний был дополнен острыми состояниями после перенесенного инсульта (в течение 1 года). Это обеспечит преемственность помощи и раннее начало медицинской реабилитации. Отмечу, что с введением ОСМС доступность высокотехнологичных исследований, таких как КТ и МРТ, для населения существенно возросла.</w:t>
      </w:r>
    </w:p>
    <w:p w14:paraId="48296679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</w:p>
    <w:p w14:paraId="774CF902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r w:rsidRPr="008E7D32">
        <w:rPr>
          <w:rFonts w:ascii="Arial" w:hAnsi="Arial" w:cs="Arial"/>
          <w:sz w:val="28"/>
          <w:szCs w:val="28"/>
          <w:lang w:val="ru-RU"/>
        </w:rPr>
        <w:t xml:space="preserve">Во-вторых, в целях оптимизации финансирования и исключения дублирования, 4 заболевания – детский церебральный паралич, ревматизм, системные поражения соединительной ткани и сахарный диабет – переведены в перечень ЗПДН для финансирования через систему ОСМС. </w:t>
      </w:r>
    </w:p>
    <w:p w14:paraId="5EF9C5C0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r w:rsidRPr="008E7D32">
        <w:rPr>
          <w:rFonts w:ascii="Arial" w:hAnsi="Arial" w:cs="Arial"/>
          <w:sz w:val="28"/>
          <w:szCs w:val="28"/>
          <w:lang w:val="ru-RU"/>
        </w:rPr>
        <w:t xml:space="preserve">Следует отметить, </w:t>
      </w:r>
      <w:proofErr w:type="gramStart"/>
      <w:r w:rsidRPr="008E7D32">
        <w:rPr>
          <w:rFonts w:ascii="Arial" w:hAnsi="Arial" w:cs="Arial"/>
          <w:sz w:val="28"/>
          <w:szCs w:val="28"/>
          <w:lang w:val="ru-RU"/>
        </w:rPr>
        <w:t>что  это</w:t>
      </w:r>
      <w:proofErr w:type="gramEnd"/>
      <w:r w:rsidRPr="008E7D32">
        <w:rPr>
          <w:rFonts w:ascii="Arial" w:hAnsi="Arial" w:cs="Arial"/>
          <w:sz w:val="28"/>
          <w:szCs w:val="28"/>
          <w:lang w:val="ru-RU"/>
        </w:rPr>
        <w:t xml:space="preserve"> административная мера, которая не приведет к сокращению объемов медицинской помощи. Весь комплекс мероприятий – диагностика, лечение, динамическое наблюдение и медицинская реабилитация – будет осуществляться в полном объеме в соответствии с действующими клиническими протоколами и стандартами организации оказания медицинской помощи.</w:t>
      </w:r>
    </w:p>
    <w:p w14:paraId="2F2432B0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</w:p>
    <w:p w14:paraId="1AB95EE9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r w:rsidRPr="008E7D32">
        <w:rPr>
          <w:rFonts w:ascii="Arial" w:hAnsi="Arial" w:cs="Arial"/>
          <w:sz w:val="28"/>
          <w:szCs w:val="28"/>
          <w:lang w:val="ru-RU"/>
        </w:rPr>
        <w:t xml:space="preserve">В-третьих, при принятии этого решения мы учитывали социальные аспекты. Заболевания, такие как ДЦП и сахарный диабет 1 типа, формируются в детском возрасте. Дети относятся к льготной категории, за которую страховые взносы уплачиваются государством. При достижении совершеннолетия и подтверждении инвалидности за этих пациентов государство продолжает осуществлять взносы в систему ОСМС, что гарантирует сохранение доступности медицинской помощи на протяжении всей жизни. </w:t>
      </w:r>
    </w:p>
    <w:p w14:paraId="547AC35F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</w:p>
    <w:p w14:paraId="04A5EC3B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r w:rsidRPr="008E7D32">
        <w:rPr>
          <w:rFonts w:ascii="Arial" w:hAnsi="Arial" w:cs="Arial"/>
          <w:sz w:val="28"/>
          <w:szCs w:val="28"/>
          <w:lang w:val="ru-RU"/>
        </w:rPr>
        <w:t>На сегодня в Казахстане насчитывается 27 932 пациента с ДЦП, из которых 99% застрахованы в системе ОСМС.</w:t>
      </w:r>
    </w:p>
    <w:p w14:paraId="6C64494E" w14:textId="0D23824B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r w:rsidRPr="008E7D32">
        <w:rPr>
          <w:rFonts w:ascii="Arial" w:hAnsi="Arial" w:cs="Arial"/>
          <w:sz w:val="28"/>
          <w:szCs w:val="28"/>
          <w:lang w:val="ru-RU"/>
        </w:rPr>
        <w:t>Что касается заболевания СД 2 типа, которое составляет почти 95% от общего количества состоящих на учете с сахарным диабетом, то объем медицинской помощи (лекарственное обеспечение, динамическое наблюдение, круглосуточные, дневные стационары, медицинская реабилитация), не меняется, все остается по – прежнему, меняется только источник финансирования (ОСМС). При этом, 96% диспансерных пациентов застрахованы в системе ОСМС.</w:t>
      </w:r>
    </w:p>
    <w:p w14:paraId="5E5D262D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</w:p>
    <w:p w14:paraId="368E7B78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r w:rsidRPr="008E7D32">
        <w:rPr>
          <w:rFonts w:ascii="Arial" w:hAnsi="Arial" w:cs="Arial"/>
          <w:sz w:val="28"/>
          <w:szCs w:val="28"/>
          <w:lang w:val="ru-RU"/>
        </w:rPr>
        <w:t xml:space="preserve">СД остаётся под особым контролем государства, как одно из заболеваний, затрагивающее качество жизни тысячи казахстанцев. Но при этом, данное заболевание является управляемым, где роль самого пациента очень высока в части изменения образа жизни, исключения вредных привычек.   </w:t>
      </w:r>
    </w:p>
    <w:p w14:paraId="13236C62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</w:p>
    <w:p w14:paraId="5101B182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r w:rsidRPr="008E7D32">
        <w:rPr>
          <w:rFonts w:ascii="Arial" w:hAnsi="Arial" w:cs="Arial"/>
          <w:sz w:val="28"/>
          <w:szCs w:val="28"/>
          <w:lang w:val="ru-RU"/>
        </w:rPr>
        <w:t>Особое внимание хочу уделить вопросу страховой ответственности граждан. Статус застрахованности остается ключевым условием получения полноценной медицинской помощи.</w:t>
      </w:r>
    </w:p>
    <w:p w14:paraId="4903B420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</w:p>
    <w:p w14:paraId="2E21F8AE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r w:rsidRPr="008E7D32">
        <w:rPr>
          <w:rFonts w:ascii="Arial" w:hAnsi="Arial" w:cs="Arial"/>
          <w:sz w:val="28"/>
          <w:szCs w:val="28"/>
          <w:lang w:val="ru-RU"/>
        </w:rPr>
        <w:t xml:space="preserve"> К примеру, при среднем размере страховых взносов около 51 тысячи тенге в месяц, система ОСМС обеспечивает доступ к консультативно-диагностическим услугам и лекарственным препаратам, стоимость которых в случае лечения сахарного диабета 2 типа может достигать от 600 тысяч до 6,5 миллионов тенге. Это наглядное подтверждение эффективности страховой модели и важности участия в системе ОСМС.</w:t>
      </w:r>
    </w:p>
    <w:p w14:paraId="684E08DF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</w:p>
    <w:p w14:paraId="406F5E65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r w:rsidRPr="008E7D32">
        <w:rPr>
          <w:rFonts w:ascii="Arial" w:hAnsi="Arial" w:cs="Arial"/>
          <w:sz w:val="28"/>
          <w:szCs w:val="28"/>
          <w:lang w:val="ru-RU"/>
        </w:rPr>
        <w:t>Таким образом, все гарантии оказания медицинской помощи пациентам с ДЦП и другими хроническими заболеваниями сохраняются в полном объеме при условии поддержания статуса застрахованности в системе ОСМС.</w:t>
      </w:r>
    </w:p>
    <w:p w14:paraId="0B850D8E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</w:p>
    <w:p w14:paraId="4D616F7B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r w:rsidRPr="008E7D32">
        <w:rPr>
          <w:rFonts w:ascii="Arial" w:hAnsi="Arial" w:cs="Arial"/>
          <w:sz w:val="28"/>
          <w:szCs w:val="28"/>
          <w:lang w:val="ru-RU"/>
        </w:rPr>
        <w:t>Касательно вопроса по объёму медицинской помощи сообщаю следующее: объём и условия оказания медицинской помощи пациентам остаются неизменными. Сохранён в полном объёме весь комплекс медицинской помощи, включая: амбулаторное наблюдение, лекарственное обеспечение, медицинскую реабилитацию, стационарную помощь (дневные и круглосуточные стационары).</w:t>
      </w:r>
    </w:p>
    <w:p w14:paraId="2DFEA869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</w:p>
    <w:p w14:paraId="1D8F9F1C" w14:textId="77777777" w:rsidR="00F458CE" w:rsidRPr="008E7D32" w:rsidRDefault="00F458CE" w:rsidP="00F458CE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8E7D32">
        <w:rPr>
          <w:rFonts w:ascii="Arial" w:hAnsi="Arial" w:cs="Arial"/>
          <w:sz w:val="28"/>
          <w:szCs w:val="28"/>
          <w:lang w:val="ru-RU"/>
        </w:rPr>
        <w:t>Министерство здравоохранения особо подчеркивает: для пациентов, с заболеваниями, которые перенесе</w:t>
      </w:r>
      <w:r w:rsidRPr="008E7D32">
        <w:rPr>
          <w:rFonts w:ascii="Arial" w:hAnsi="Arial" w:cs="Arial"/>
          <w:b/>
          <w:bCs/>
          <w:sz w:val="28"/>
          <w:szCs w:val="28"/>
          <w:lang w:val="ru-RU"/>
        </w:rPr>
        <w:t xml:space="preserve">ны в пакет ОСМС, не происходит сокращения объёмов медицинской помощи, а также финансирования. </w:t>
      </w:r>
    </w:p>
    <w:p w14:paraId="29D7BC48" w14:textId="77777777" w:rsidR="00F458CE" w:rsidRPr="008E7D32" w:rsidRDefault="00F458CE" w:rsidP="00F458CE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14:paraId="545ED818" w14:textId="77777777" w:rsidR="00F458CE" w:rsidRPr="008E7D32" w:rsidRDefault="00F458CE" w:rsidP="00F458CE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8E7D32">
        <w:rPr>
          <w:rFonts w:ascii="Arial" w:hAnsi="Arial" w:cs="Arial"/>
          <w:b/>
          <w:bCs/>
          <w:sz w:val="28"/>
          <w:szCs w:val="28"/>
          <w:lang w:val="ru-RU"/>
        </w:rPr>
        <w:t>При этом хочу особо обратить внимание на важность страхового статуса. Для граждан, не занятых в формальном секторе экономики, включая безработных, предусмотрен механизм государственной поддержки. В таком случае необходимо пройти регистрацию в качестве безработного, получить соответствующий льготный статус.</w:t>
      </w:r>
    </w:p>
    <w:p w14:paraId="5594E490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r w:rsidRPr="008E7D32">
        <w:rPr>
          <w:rFonts w:ascii="Arial" w:hAnsi="Arial" w:cs="Arial"/>
          <w:sz w:val="28"/>
          <w:szCs w:val="28"/>
          <w:lang w:val="ru-RU"/>
        </w:rPr>
        <w:t xml:space="preserve">После этого страховые взносы в систему ОСМС будут осуществляться за счет средств местных исполнительных органов, что гарантирует полный доступ ко всем видам медицинской помощи в рамках системы обязательного страхования более 1 </w:t>
      </w:r>
      <w:proofErr w:type="gramStart"/>
      <w:r w:rsidRPr="008E7D32">
        <w:rPr>
          <w:rFonts w:ascii="Arial" w:hAnsi="Arial" w:cs="Arial"/>
          <w:sz w:val="28"/>
          <w:szCs w:val="28"/>
          <w:lang w:val="ru-RU"/>
        </w:rPr>
        <w:t>млн.</w:t>
      </w:r>
      <w:proofErr w:type="gramEnd"/>
      <w:r w:rsidRPr="008E7D32">
        <w:rPr>
          <w:rFonts w:ascii="Arial" w:hAnsi="Arial" w:cs="Arial"/>
          <w:sz w:val="28"/>
          <w:szCs w:val="28"/>
          <w:lang w:val="ru-RU"/>
        </w:rPr>
        <w:t xml:space="preserve"> граждан. </w:t>
      </w:r>
    </w:p>
    <w:p w14:paraId="5959782C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r w:rsidRPr="008E7D32">
        <w:rPr>
          <w:rFonts w:ascii="Arial" w:hAnsi="Arial" w:cs="Arial"/>
          <w:sz w:val="28"/>
          <w:szCs w:val="28"/>
          <w:lang w:val="ru-RU"/>
        </w:rPr>
        <w:t>Таким образом, с переходом на Единый пакет медицинской помощи, увеличивается доступность ко всем видам консультативно-диагностических услуг, охват лечения в круглосуточном и дневном стационаре, включая лечение как основного заболевания, так и сопутствующих патологий, расширение оказания реабилитационных услуг.</w:t>
      </w:r>
    </w:p>
    <w:p w14:paraId="10B736E1" w14:textId="77777777" w:rsidR="00F458CE" w:rsidRPr="008E7D32" w:rsidRDefault="00F458CE" w:rsidP="00F458CE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14:paraId="3E49D6A8" w14:textId="586408EC" w:rsidR="00F458CE" w:rsidRPr="008E7D32" w:rsidRDefault="00F458CE" w:rsidP="00F458CE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8E7D32">
        <w:rPr>
          <w:rFonts w:ascii="Arial" w:hAnsi="Arial" w:cs="Arial"/>
          <w:b/>
          <w:bCs/>
          <w:sz w:val="28"/>
          <w:szCs w:val="28"/>
          <w:lang w:val="ru-RU"/>
        </w:rPr>
        <w:t xml:space="preserve">2026 </w:t>
      </w:r>
      <w:proofErr w:type="spellStart"/>
      <w:r w:rsidRPr="008E7D32">
        <w:rPr>
          <w:rFonts w:ascii="Arial" w:hAnsi="Arial" w:cs="Arial"/>
          <w:b/>
          <w:bCs/>
          <w:sz w:val="28"/>
          <w:szCs w:val="28"/>
          <w:lang w:val="ru-RU"/>
        </w:rPr>
        <w:t>жылғы</w:t>
      </w:r>
      <w:proofErr w:type="spellEnd"/>
      <w:r w:rsidRPr="008E7D32">
        <w:rPr>
          <w:rFonts w:ascii="Arial" w:hAnsi="Arial" w:cs="Arial"/>
          <w:b/>
          <w:bCs/>
          <w:sz w:val="28"/>
          <w:szCs w:val="28"/>
          <w:lang w:val="ru-RU"/>
        </w:rPr>
        <w:t xml:space="preserve"> 1 </w:t>
      </w:r>
      <w:proofErr w:type="spellStart"/>
      <w:r w:rsidRPr="008E7D32">
        <w:rPr>
          <w:rFonts w:ascii="Arial" w:hAnsi="Arial" w:cs="Arial"/>
          <w:b/>
          <w:bCs/>
          <w:sz w:val="28"/>
          <w:szCs w:val="28"/>
          <w:lang w:val="ru-RU"/>
        </w:rPr>
        <w:t>қаңтардан</w:t>
      </w:r>
      <w:proofErr w:type="spellEnd"/>
      <w:r w:rsidRPr="008E7D32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b/>
          <w:bCs/>
          <w:sz w:val="28"/>
          <w:szCs w:val="28"/>
          <w:lang w:val="ru-RU"/>
        </w:rPr>
        <w:t>бастап</w:t>
      </w:r>
      <w:proofErr w:type="spellEnd"/>
      <w:r w:rsidRPr="008E7D32">
        <w:rPr>
          <w:rFonts w:ascii="Arial" w:hAnsi="Arial" w:cs="Arial"/>
          <w:b/>
          <w:bCs/>
          <w:sz w:val="28"/>
          <w:szCs w:val="28"/>
          <w:lang w:val="ru-RU"/>
        </w:rPr>
        <w:t xml:space="preserve"> 11 </w:t>
      </w:r>
      <w:proofErr w:type="spellStart"/>
      <w:r w:rsidRPr="008E7D32">
        <w:rPr>
          <w:rFonts w:ascii="Arial" w:hAnsi="Arial" w:cs="Arial"/>
          <w:b/>
          <w:bCs/>
          <w:sz w:val="28"/>
          <w:szCs w:val="28"/>
          <w:lang w:val="ru-RU"/>
        </w:rPr>
        <w:t>нозологияны</w:t>
      </w:r>
      <w:proofErr w:type="spellEnd"/>
      <w:r w:rsidRPr="008E7D32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b/>
          <w:bCs/>
          <w:sz w:val="28"/>
          <w:szCs w:val="28"/>
          <w:lang w:val="ru-RU"/>
        </w:rPr>
        <w:t>қамтитын</w:t>
      </w:r>
      <w:proofErr w:type="spellEnd"/>
      <w:r w:rsidRPr="008E7D32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b/>
          <w:bCs/>
          <w:sz w:val="28"/>
          <w:szCs w:val="28"/>
          <w:lang w:val="ru-RU"/>
        </w:rPr>
        <w:t>әлеуметтік</w:t>
      </w:r>
      <w:proofErr w:type="spellEnd"/>
      <w:r w:rsidRPr="008E7D32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b/>
          <w:bCs/>
          <w:sz w:val="28"/>
          <w:szCs w:val="28"/>
          <w:lang w:val="ru-RU"/>
        </w:rPr>
        <w:t>мәні</w:t>
      </w:r>
      <w:proofErr w:type="spellEnd"/>
      <w:r w:rsidRPr="008E7D32">
        <w:rPr>
          <w:rFonts w:ascii="Arial" w:hAnsi="Arial" w:cs="Arial"/>
          <w:b/>
          <w:bCs/>
          <w:sz w:val="28"/>
          <w:szCs w:val="28"/>
          <w:lang w:val="ru-RU"/>
        </w:rPr>
        <w:t xml:space="preserve"> бар </w:t>
      </w:r>
      <w:proofErr w:type="spellStart"/>
      <w:r w:rsidRPr="008E7D32">
        <w:rPr>
          <w:rFonts w:ascii="Arial" w:hAnsi="Arial" w:cs="Arial"/>
          <w:b/>
          <w:bCs/>
          <w:sz w:val="28"/>
          <w:szCs w:val="28"/>
          <w:lang w:val="ru-RU"/>
        </w:rPr>
        <w:t>аурулардың</w:t>
      </w:r>
      <w:proofErr w:type="spellEnd"/>
      <w:r w:rsidRPr="008E7D32">
        <w:rPr>
          <w:rFonts w:ascii="Arial" w:hAnsi="Arial" w:cs="Arial"/>
          <w:b/>
          <w:bCs/>
          <w:sz w:val="28"/>
          <w:szCs w:val="28"/>
          <w:lang w:val="ru-RU"/>
        </w:rPr>
        <w:t xml:space="preserve"> (ӘМА) </w:t>
      </w:r>
      <w:proofErr w:type="spellStart"/>
      <w:r w:rsidRPr="008E7D32">
        <w:rPr>
          <w:rFonts w:ascii="Arial" w:hAnsi="Arial" w:cs="Arial"/>
          <w:b/>
          <w:bCs/>
          <w:sz w:val="28"/>
          <w:szCs w:val="28"/>
          <w:lang w:val="ru-RU"/>
        </w:rPr>
        <w:t>жаңартылған</w:t>
      </w:r>
      <w:proofErr w:type="spellEnd"/>
      <w:r w:rsidRPr="008E7D32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b/>
          <w:bCs/>
          <w:sz w:val="28"/>
          <w:szCs w:val="28"/>
          <w:lang w:val="ru-RU"/>
        </w:rPr>
        <w:t>тізбесі</w:t>
      </w:r>
      <w:proofErr w:type="spellEnd"/>
      <w:r w:rsidRPr="008E7D32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b/>
          <w:bCs/>
          <w:sz w:val="28"/>
          <w:szCs w:val="28"/>
          <w:lang w:val="ru-RU"/>
        </w:rPr>
        <w:t>күшіне</w:t>
      </w:r>
      <w:proofErr w:type="spellEnd"/>
      <w:r w:rsidRPr="008E7D32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b/>
          <w:bCs/>
          <w:sz w:val="28"/>
          <w:szCs w:val="28"/>
          <w:lang w:val="ru-RU"/>
        </w:rPr>
        <w:t>енеді</w:t>
      </w:r>
      <w:proofErr w:type="spellEnd"/>
      <w:r w:rsidRPr="008E7D32">
        <w:rPr>
          <w:rFonts w:ascii="Arial" w:hAnsi="Arial" w:cs="Arial"/>
          <w:b/>
          <w:bCs/>
          <w:sz w:val="28"/>
          <w:szCs w:val="28"/>
          <w:lang w:val="ru-RU"/>
        </w:rPr>
        <w:t>.</w:t>
      </w:r>
    </w:p>
    <w:p w14:paraId="31BCC9E5" w14:textId="77777777" w:rsidR="00F458CE" w:rsidRPr="008E7D32" w:rsidRDefault="00F458CE" w:rsidP="00F458CE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14:paraId="329A1F06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Оған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алғаш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рет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инсульт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салдарынан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болған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эпилепсия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және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цереброваскулярлық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аурулар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енгізілді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(1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жыл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бойы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>).</w:t>
      </w:r>
    </w:p>
    <w:p w14:paraId="5DA4F1EF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</w:p>
    <w:p w14:paraId="1BE245FA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Бұл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медициналық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оңалтудың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ерте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басталуын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және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пациенттерді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бақылаудың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үздіксіздігін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қамтамасыз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етеді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бұл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емдеудің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тиімділігін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айтарлықтай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арттырады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>.</w:t>
      </w:r>
    </w:p>
    <w:p w14:paraId="52A34DBA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</w:p>
    <w:p w14:paraId="5DE9C477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Бір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мезгілде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төрт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ауру —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балалардың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церебральды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сал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ауруы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(БЦА), ревматизм,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дәнекер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тінінің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жүйелі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зақымдануы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және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қант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диабеті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—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динамикалық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бақылауға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жататын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аурулар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тізбесіне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(ЖБЖА)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ауыстырылды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және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МӘМС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жүйесі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арқылы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қаржыландырылатын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болады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>.</w:t>
      </w:r>
    </w:p>
    <w:p w14:paraId="6C22F8A5" w14:textId="77777777" w:rsidR="00F458CE" w:rsidRPr="008E7D32" w:rsidRDefault="00F458CE" w:rsidP="00F458CE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14:paraId="14A9D5F8" w14:textId="77777777" w:rsidR="00F458CE" w:rsidRPr="008E7D32" w:rsidRDefault="00F458CE" w:rsidP="00F458CE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8E7D32">
        <w:rPr>
          <w:rFonts w:ascii="Arial" w:hAnsi="Arial" w:cs="Arial"/>
          <w:b/>
          <w:bCs/>
          <w:sz w:val="28"/>
          <w:szCs w:val="28"/>
          <w:lang w:val="ru-RU"/>
        </w:rPr>
        <w:t xml:space="preserve"> МЕДИЦИНАЛЫҚ КӨМЕКТІҢ КӨЛЕМІ ҚЫСҚАРМАЙДЫ</w:t>
      </w:r>
    </w:p>
    <w:p w14:paraId="528240AB" w14:textId="77777777" w:rsidR="00F458CE" w:rsidRPr="008E7D32" w:rsidRDefault="00F458CE" w:rsidP="00F458CE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14:paraId="69F7B516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Бұл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ауруларды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МӘМС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жүйесіне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көшіру-медициналық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көмектің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қолжетімділігі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мен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көлеміне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әсер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етпейтін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әкімшілік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шара.</w:t>
      </w:r>
    </w:p>
    <w:p w14:paraId="5EEB0C72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</w:p>
    <w:p w14:paraId="7A494A20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Көмектің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барлық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түрлері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— диагностика,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емдеу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динамикалық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бақылау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дәрі-дәрмекпен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қамтамасыз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ету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және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медициналық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оңалту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—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толық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көлемде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сақталады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>.</w:t>
      </w:r>
    </w:p>
    <w:p w14:paraId="68ADB039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</w:p>
    <w:p w14:paraId="6A4E6B9F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Қаржыландыру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көзі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ғана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өзгереді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бұл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ретте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мемлекеттік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кепілдіктер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деңгейі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өзгеріссіз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қалады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>.</w:t>
      </w:r>
    </w:p>
    <w:p w14:paraId="5D83A8B3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</w:p>
    <w:p w14:paraId="1EEBB11F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r w:rsidRPr="008E7D32">
        <w:rPr>
          <w:rFonts w:ascii="Arial" w:hAnsi="Arial" w:cs="Arial"/>
          <w:sz w:val="28"/>
          <w:szCs w:val="28"/>
          <w:lang w:val="ru-RU"/>
        </w:rPr>
        <w:t>«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Біз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көмек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көлемін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қысқартпаймыз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-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біз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жүйені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тұрақты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әділ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және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қолжетімді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етеміз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.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Созылмалы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аурулары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бар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барлық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пациенттер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емдеуді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дәрі-дәрмектерді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және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оңалтуды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толық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көлемде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алуды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жалғастырады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», -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деп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атап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өтті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Денсаулық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сақтау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министрлігі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>.</w:t>
      </w:r>
    </w:p>
    <w:p w14:paraId="52F6C0C9" w14:textId="77777777" w:rsidR="00F458CE" w:rsidRPr="008E7D32" w:rsidRDefault="00F458CE" w:rsidP="00F458CE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14:paraId="5F4EC6A5" w14:textId="77777777" w:rsidR="00F458CE" w:rsidRPr="008E7D32" w:rsidRDefault="00F458CE" w:rsidP="00F458CE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8E7D32">
        <w:rPr>
          <w:rFonts w:ascii="Arial" w:hAnsi="Arial" w:cs="Arial"/>
          <w:b/>
          <w:bCs/>
          <w:sz w:val="28"/>
          <w:szCs w:val="28"/>
          <w:lang w:val="ru-RU"/>
        </w:rPr>
        <w:t>ЦЕРЕБРАЛЬДЫ САЛ АУРУЫ ЖӘНЕ ҚАНТ ДИАБЕТІ БАР ПАЦИЕНТТЕРГЕ КЕПІЛДІКТЕР САҚТАЛАДЫ</w:t>
      </w:r>
    </w:p>
    <w:p w14:paraId="6C2789CC" w14:textId="77777777" w:rsidR="00F458CE" w:rsidRPr="008E7D32" w:rsidRDefault="00F458CE" w:rsidP="00F458CE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14:paraId="43DE397E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Бүгінгі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таңда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Қазақстанда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церебральды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сал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ауруымен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ауыратын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27 932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науқаспациент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тіркелген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оның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99%-ы МӘМС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жүйесінде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сақтандырылған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>.</w:t>
      </w:r>
    </w:p>
    <w:p w14:paraId="3F505D48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</w:p>
    <w:p w14:paraId="09176A14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Церебральды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сал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ауруы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бар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пациенттердің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көпшілігінде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мүгедектік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тобы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болғандықтан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олар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үшін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сақтандыру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сыйлықақыларын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мемлекет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төлейді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бұл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медициналық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көмектің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үздіксіздігіне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кепілдік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береді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>.</w:t>
      </w:r>
    </w:p>
    <w:p w14:paraId="624D295A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</w:p>
    <w:p w14:paraId="4538425A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Ауруы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бойынша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қант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диабеті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(ҚД):</w:t>
      </w:r>
    </w:p>
    <w:p w14:paraId="1A565CAD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r w:rsidRPr="008E7D32">
        <w:rPr>
          <w:rFonts w:ascii="Arial" w:hAnsi="Arial" w:cs="Arial"/>
          <w:sz w:val="28"/>
          <w:szCs w:val="28"/>
          <w:lang w:val="ru-RU"/>
        </w:rPr>
        <w:t xml:space="preserve">*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Медициналық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көмектің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көлемі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сақталады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- диагностика,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дәрі-дәрмекпен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қамтамасыз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ету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бақылау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тәулік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бойы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және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күндізгі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стационарлар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медициналық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оңалту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>;</w:t>
      </w:r>
    </w:p>
    <w:p w14:paraId="7E2E147D" w14:textId="0EC17CEA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r w:rsidRPr="008E7D32">
        <w:rPr>
          <w:rFonts w:ascii="Arial" w:hAnsi="Arial" w:cs="Arial"/>
          <w:sz w:val="28"/>
          <w:szCs w:val="28"/>
          <w:lang w:val="ru-RU"/>
        </w:rPr>
        <w:t xml:space="preserve">*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Диспансерлік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пациенттердің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96%-ы МӘМС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жүйесінде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сақтандырылған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>;</w:t>
      </w:r>
    </w:p>
    <w:p w14:paraId="48D4EFBA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r w:rsidRPr="008E7D32">
        <w:rPr>
          <w:rFonts w:ascii="Arial" w:hAnsi="Arial" w:cs="Arial"/>
          <w:sz w:val="28"/>
          <w:szCs w:val="28"/>
          <w:lang w:val="ru-RU"/>
        </w:rPr>
        <w:t xml:space="preserve">* 1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типтік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ҚД бар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пациенттер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мен 18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жасқа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дейінгі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балалар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заманауи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инсулиндермен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proofErr w:type="gramStart"/>
      <w:r w:rsidRPr="008E7D32">
        <w:rPr>
          <w:rFonts w:ascii="Arial" w:hAnsi="Arial" w:cs="Arial"/>
          <w:sz w:val="28"/>
          <w:szCs w:val="28"/>
          <w:lang w:val="ru-RU"/>
        </w:rPr>
        <w:t>және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помпалық</w:t>
      </w:r>
      <w:proofErr w:type="spellEnd"/>
      <w:proofErr w:type="gram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терапиямен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қамтамасыз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етіледі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>;</w:t>
      </w:r>
    </w:p>
    <w:p w14:paraId="2BFD9733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r w:rsidRPr="008E7D32">
        <w:rPr>
          <w:rFonts w:ascii="Arial" w:hAnsi="Arial" w:cs="Arial"/>
          <w:sz w:val="28"/>
          <w:szCs w:val="28"/>
          <w:lang w:val="ru-RU"/>
        </w:rPr>
        <w:t xml:space="preserve">*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Аурудың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асқынған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түрлерімен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мемлекет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емдеу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шығыстарын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толығымен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жабады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>.</w:t>
      </w:r>
    </w:p>
    <w:p w14:paraId="3A9E5732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</w:p>
    <w:p w14:paraId="6783E092" w14:textId="77777777" w:rsidR="00F458CE" w:rsidRPr="008E7D32" w:rsidRDefault="00F458CE" w:rsidP="00F458CE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14:paraId="494B1ED9" w14:textId="77777777" w:rsidR="00F458CE" w:rsidRPr="008E7D32" w:rsidRDefault="00F458CE" w:rsidP="00F458CE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8E7D32">
        <w:rPr>
          <w:rFonts w:ascii="Arial" w:hAnsi="Arial" w:cs="Arial"/>
          <w:b/>
          <w:bCs/>
          <w:sz w:val="28"/>
          <w:szCs w:val="28"/>
          <w:lang w:val="ru-RU"/>
        </w:rPr>
        <w:t>МЕМЛЕКЕТ ҚАНДАЙ КЕПІЛДІК БЕРЕДІ?</w:t>
      </w:r>
    </w:p>
    <w:p w14:paraId="61EB548E" w14:textId="77777777" w:rsidR="00F458CE" w:rsidRPr="008E7D32" w:rsidRDefault="00F458CE" w:rsidP="00F458CE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14:paraId="1C17B0BE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Ресми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жұмыспен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қамтылмаған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азаматтар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үшін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жергілікті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атқарушы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органдар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арқылы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мемлекеттік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сақтандыру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тетігі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көзделген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>.</w:t>
      </w:r>
    </w:p>
    <w:p w14:paraId="53E424BE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</w:p>
    <w:p w14:paraId="72625DF1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Осылайша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мемлекет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халықтың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әлеуметтік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осал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топтарының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ішінен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1 млн-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нан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астам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қазақстандықты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сақтандыруға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кепілдік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береді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>.</w:t>
      </w:r>
    </w:p>
    <w:p w14:paraId="42BAED59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</w:p>
    <w:p w14:paraId="1830407B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Бұл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МӘМС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шеңберінде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медициналық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көмектің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барлық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түрлеріне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оның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ішінде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қымбат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диагностикалық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және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оңалту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қызметтеріне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тең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қолжетімділікті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қамтамасыз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етуге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мүмкіндік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береді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>.</w:t>
      </w:r>
    </w:p>
    <w:p w14:paraId="0E267DA9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</w:p>
    <w:p w14:paraId="75AF811A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r w:rsidRPr="008E7D32">
        <w:rPr>
          <w:rFonts w:ascii="Arial" w:hAnsi="Arial" w:cs="Arial"/>
          <w:sz w:val="28"/>
          <w:szCs w:val="28"/>
          <w:lang w:val="ru-RU"/>
        </w:rPr>
        <w:t>«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Біз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бұл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мәселелердің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әлеуметтік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сезімталдығын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түсінеміз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.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Мемлекет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ең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осал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азаматтарды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қорғау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бойынша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міндеттемелерді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өзіне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алады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.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Сақтандырылғандардың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барлығына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медициналық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көмек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тегін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және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қолжетімді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болып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қалады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», -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деп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атап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өтті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Денсаулық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сақтау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министрлігі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>.</w:t>
      </w:r>
    </w:p>
    <w:p w14:paraId="68F8B1F0" w14:textId="77777777" w:rsidR="00F458CE" w:rsidRPr="008E7D32" w:rsidRDefault="00F458CE" w:rsidP="00F458CE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14:paraId="2C215198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Денсаулық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сақтау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министрлігі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созылмалы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аурулары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бар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барлық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пациенттер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емделуді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және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дәрі-дәрмектерді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бұрынғы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көлемде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қабылдауды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жалғастырады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деп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сендіреді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-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өзгерістер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денсаулық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сақтау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жүйесін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әділ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тұрақты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және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барлығына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қолжетімді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етуге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бағытталған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>.</w:t>
      </w:r>
    </w:p>
    <w:p w14:paraId="1543FD0D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</w:p>
    <w:p w14:paraId="6C4FA47A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r w:rsidRPr="008E7D32">
        <w:rPr>
          <w:rFonts w:ascii="Arial" w:hAnsi="Arial" w:cs="Arial"/>
          <w:sz w:val="28"/>
          <w:szCs w:val="28"/>
          <w:lang w:val="ru-RU"/>
        </w:rPr>
        <w:t xml:space="preserve">* </w:t>
      </w:r>
      <w:r w:rsidRPr="008E7D32">
        <w:rPr>
          <w:rFonts w:ascii="Segoe UI Emoji" w:hAnsi="Segoe UI Emoji" w:cs="Segoe UI Emoji"/>
          <w:sz w:val="28"/>
          <w:szCs w:val="28"/>
          <w:lang w:val="ru-RU"/>
        </w:rPr>
        <w:t>✅</w:t>
      </w:r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Медициналық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көмектің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кепілдігі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сақталады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-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бірде-бір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пациент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емделусіз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қалмайды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>.</w:t>
      </w:r>
    </w:p>
    <w:p w14:paraId="4665C478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r w:rsidRPr="008E7D32">
        <w:rPr>
          <w:rFonts w:ascii="Arial" w:hAnsi="Arial" w:cs="Arial"/>
          <w:sz w:val="28"/>
          <w:szCs w:val="28"/>
          <w:lang w:val="ru-RU"/>
        </w:rPr>
        <w:t xml:space="preserve">* </w:t>
      </w:r>
      <w:r w:rsidRPr="008E7D32">
        <w:rPr>
          <w:rFonts w:ascii="Segoe UI Emoji" w:hAnsi="Segoe UI Emoji" w:cs="Segoe UI Emoji"/>
          <w:sz w:val="28"/>
          <w:szCs w:val="28"/>
          <w:lang w:val="ru-RU"/>
        </w:rPr>
        <w:t>✅</w:t>
      </w:r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Қызметтердің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көлемі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мен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сапасы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қысқармайды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, тек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қаржыландыру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көзі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ғана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өзгереді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>.</w:t>
      </w:r>
    </w:p>
    <w:p w14:paraId="54F9C586" w14:textId="492F1C04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r w:rsidRPr="008E7D32">
        <w:rPr>
          <w:rFonts w:ascii="Arial" w:hAnsi="Arial" w:cs="Arial"/>
          <w:sz w:val="28"/>
          <w:szCs w:val="28"/>
          <w:lang w:val="ru-RU"/>
        </w:rPr>
        <w:t xml:space="preserve">* </w:t>
      </w:r>
      <w:r w:rsidRPr="008E7D32">
        <w:rPr>
          <w:rFonts w:ascii="Segoe UI Emoji" w:hAnsi="Segoe UI Emoji" w:cs="Segoe UI Emoji"/>
          <w:sz w:val="28"/>
          <w:szCs w:val="28"/>
          <w:lang w:val="ru-RU"/>
        </w:rPr>
        <w:t>✅</w:t>
      </w:r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Балалар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мүгедектер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жұмыссыздар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және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әлеуметтік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осал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азаматтар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мемлекет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есебінен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толық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8E7D32">
        <w:rPr>
          <w:rFonts w:ascii="Arial" w:hAnsi="Arial" w:cs="Arial"/>
          <w:sz w:val="28"/>
          <w:szCs w:val="28"/>
          <w:lang w:val="ru-RU"/>
        </w:rPr>
        <w:t>сақтандырылған</w:t>
      </w:r>
      <w:proofErr w:type="spellEnd"/>
      <w:r w:rsidRPr="008E7D32">
        <w:rPr>
          <w:rFonts w:ascii="Arial" w:hAnsi="Arial" w:cs="Arial"/>
          <w:sz w:val="28"/>
          <w:szCs w:val="28"/>
          <w:lang w:val="ru-RU"/>
        </w:rPr>
        <w:t>.</w:t>
      </w:r>
    </w:p>
    <w:p w14:paraId="766D3B27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</w:p>
    <w:p w14:paraId="61C61FB9" w14:textId="77777777" w:rsidR="00F458CE" w:rsidRPr="008E7D32" w:rsidRDefault="00F458CE" w:rsidP="00F458CE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14:paraId="0E85833C" w14:textId="5783439F" w:rsidR="00F458CE" w:rsidRPr="008E7D32" w:rsidRDefault="00F458CE" w:rsidP="00F458CE">
      <w:pPr>
        <w:rPr>
          <w:rFonts w:ascii="Arial" w:hAnsi="Arial" w:cs="Arial"/>
          <w:b/>
          <w:bCs/>
          <w:sz w:val="28"/>
          <w:szCs w:val="28"/>
        </w:rPr>
      </w:pPr>
      <w:r w:rsidRPr="008E7D32">
        <w:rPr>
          <w:rFonts w:ascii="Arial" w:hAnsi="Arial" w:cs="Arial"/>
          <w:b/>
          <w:bCs/>
          <w:sz w:val="28"/>
          <w:szCs w:val="28"/>
        </w:rPr>
        <w:t>С 1 января 2026 года вступает в силу обновленный перечень социально-значимых заболеваний (СЗЗ), включающий 11 нозологий.</w:t>
      </w:r>
    </w:p>
    <w:p w14:paraId="33084534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</w:p>
    <w:p w14:paraId="5F539C67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  <w:r w:rsidRPr="008E7D32">
        <w:rPr>
          <w:rFonts w:ascii="Arial" w:hAnsi="Arial" w:cs="Arial"/>
          <w:sz w:val="28"/>
          <w:szCs w:val="28"/>
        </w:rPr>
        <w:t>В него впервые включены эпилепсия и цереброваскулярные болезни, перенесённые вследствие инсульта (в течение 1 года).</w:t>
      </w:r>
    </w:p>
    <w:p w14:paraId="25A40452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</w:p>
    <w:p w14:paraId="20467CA8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  <w:r w:rsidRPr="008E7D32">
        <w:rPr>
          <w:rFonts w:ascii="Arial" w:hAnsi="Arial" w:cs="Arial"/>
          <w:sz w:val="28"/>
          <w:szCs w:val="28"/>
        </w:rPr>
        <w:t>Это позволит обеспечить раннее начало медицинской реабилитации и непрерывность наблюдения за пациентами, что значительно повышает эффективность лечения.</w:t>
      </w:r>
    </w:p>
    <w:p w14:paraId="4B28FBB8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</w:p>
    <w:p w14:paraId="7E4D8EA4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  <w:r w:rsidRPr="008E7D32">
        <w:rPr>
          <w:rFonts w:ascii="Arial" w:hAnsi="Arial" w:cs="Arial"/>
          <w:sz w:val="28"/>
          <w:szCs w:val="28"/>
        </w:rPr>
        <w:t>Одновременно, четыре заболевания — детский церебральный паралич (ДЦП), ревматизм, системные поражения соединительной ткани и сахарный диабет — переведены в перечень заболеваний, подлежащих динамическому наблюдению (ЗПДН), и будут финансироваться через систему ОСМС.</w:t>
      </w:r>
    </w:p>
    <w:p w14:paraId="006630C1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</w:p>
    <w:p w14:paraId="6B69034C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  <w:r w:rsidRPr="008E7D32">
        <w:rPr>
          <w:rFonts w:ascii="Arial" w:hAnsi="Arial" w:cs="Arial"/>
          <w:sz w:val="28"/>
          <w:szCs w:val="28"/>
        </w:rPr>
        <w:t xml:space="preserve"> ОБЪЁМ МЕДИЦИНСКОЙ ПОМОЩИ НЕ СОКРАЩАЕТСЯ</w:t>
      </w:r>
    </w:p>
    <w:p w14:paraId="36B07ABD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</w:p>
    <w:p w14:paraId="2B617DC0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  <w:r w:rsidRPr="008E7D32">
        <w:rPr>
          <w:rFonts w:ascii="Arial" w:hAnsi="Arial" w:cs="Arial"/>
          <w:sz w:val="28"/>
          <w:szCs w:val="28"/>
        </w:rPr>
        <w:t>Перевод данных заболеваний в систему ОСМС — административная мера, не влияющая на доступность и объём медицинской помощи.</w:t>
      </w:r>
    </w:p>
    <w:p w14:paraId="56220777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</w:p>
    <w:p w14:paraId="72853C77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  <w:r w:rsidRPr="008E7D32">
        <w:rPr>
          <w:rFonts w:ascii="Arial" w:hAnsi="Arial" w:cs="Arial"/>
          <w:sz w:val="28"/>
          <w:szCs w:val="28"/>
        </w:rPr>
        <w:t>Все виды помощи — диагностика, лечение, динамическое наблюдение, лекарственное обеспечение и медицинская реабилитация — сохраняются в полном объёме.</w:t>
      </w:r>
    </w:p>
    <w:p w14:paraId="7C6D9212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</w:p>
    <w:p w14:paraId="1289ABA9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  <w:r w:rsidRPr="008E7D32">
        <w:rPr>
          <w:rFonts w:ascii="Arial" w:hAnsi="Arial" w:cs="Arial"/>
          <w:sz w:val="28"/>
          <w:szCs w:val="28"/>
        </w:rPr>
        <w:t>Изменяется только источник финансирования, при этом уровень государственных гарантий остаётся прежним.</w:t>
      </w:r>
    </w:p>
    <w:p w14:paraId="468B3442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</w:p>
    <w:p w14:paraId="656094DA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  <w:r w:rsidRPr="008E7D32">
        <w:rPr>
          <w:rFonts w:ascii="Arial" w:hAnsi="Arial" w:cs="Arial"/>
          <w:sz w:val="28"/>
          <w:szCs w:val="28"/>
        </w:rPr>
        <w:t>«Мы не сокращаем объем помощи — мы делаем систему устойчивой, справедливой и доступной. Все пациенты с хроническими заболеваниями продолжат получать лечение, лекарства и реабилитацию в полном объеме», — отметили в Министерстве здравоохранения.</w:t>
      </w:r>
    </w:p>
    <w:p w14:paraId="453B56F9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</w:p>
    <w:p w14:paraId="108457E4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  <w:r w:rsidRPr="008E7D32">
        <w:rPr>
          <w:rFonts w:ascii="Arial" w:hAnsi="Arial" w:cs="Arial"/>
          <w:sz w:val="28"/>
          <w:szCs w:val="28"/>
        </w:rPr>
        <w:t>СОХРАНЯЮТСЯ ГАРАНТИИ ДЛЯ ПАЦИЕНТОВ С ДЦП И САХАРНЫМ ДИАБЕТОМ</w:t>
      </w:r>
    </w:p>
    <w:p w14:paraId="402C799B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</w:p>
    <w:p w14:paraId="0541F67F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  <w:r w:rsidRPr="008E7D32">
        <w:rPr>
          <w:rFonts w:ascii="Arial" w:hAnsi="Arial" w:cs="Arial"/>
          <w:sz w:val="28"/>
          <w:szCs w:val="28"/>
        </w:rPr>
        <w:t>На сегодняшний день в Казахстане зарегистрировано 27 932 пациента с детским церебральным параличом, из которых 99% застрахованы в системе ОСМС.</w:t>
      </w:r>
    </w:p>
    <w:p w14:paraId="4E9A08AE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</w:p>
    <w:p w14:paraId="064BCAF0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  <w:r w:rsidRPr="008E7D32">
        <w:rPr>
          <w:rFonts w:ascii="Arial" w:hAnsi="Arial" w:cs="Arial"/>
          <w:sz w:val="28"/>
          <w:szCs w:val="28"/>
        </w:rPr>
        <w:t>Поскольку большинство пациентов с ДЦП имеют группу инвалидности, страховые взносы за них уплачиваются государством, что гарантирует непрерывность медицинской помощи.</w:t>
      </w:r>
    </w:p>
    <w:p w14:paraId="24B516DB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</w:p>
    <w:p w14:paraId="523A95D7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  <w:r w:rsidRPr="008E7D32">
        <w:rPr>
          <w:rFonts w:ascii="Arial" w:hAnsi="Arial" w:cs="Arial"/>
          <w:sz w:val="28"/>
          <w:szCs w:val="28"/>
        </w:rPr>
        <w:t>По заболеванию сахарный диабет (СД):</w:t>
      </w:r>
    </w:p>
    <w:p w14:paraId="2C93417B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  <w:r w:rsidRPr="008E7D32">
        <w:rPr>
          <w:rFonts w:ascii="Arial" w:hAnsi="Arial" w:cs="Arial"/>
          <w:sz w:val="28"/>
          <w:szCs w:val="28"/>
        </w:rPr>
        <w:t>•</w:t>
      </w:r>
      <w:r w:rsidRPr="008E7D32">
        <w:rPr>
          <w:rFonts w:ascii="Arial" w:hAnsi="Arial" w:cs="Arial"/>
          <w:sz w:val="28"/>
          <w:szCs w:val="28"/>
        </w:rPr>
        <w:tab/>
        <w:t>Объем медицинской помощи сохраняется — диагностика, лекарственное обеспечение, наблюдение, круглосуточные и дневные стационары, медицинская реабилитация;</w:t>
      </w:r>
    </w:p>
    <w:p w14:paraId="2843E680" w14:textId="132FF07C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  <w:r w:rsidRPr="008E7D32">
        <w:rPr>
          <w:rFonts w:ascii="Arial" w:hAnsi="Arial" w:cs="Arial"/>
          <w:sz w:val="28"/>
          <w:szCs w:val="28"/>
        </w:rPr>
        <w:t>•</w:t>
      </w:r>
      <w:r w:rsidRPr="008E7D32">
        <w:rPr>
          <w:rFonts w:ascii="Arial" w:hAnsi="Arial" w:cs="Arial"/>
          <w:sz w:val="28"/>
          <w:szCs w:val="28"/>
        </w:rPr>
        <w:tab/>
        <w:t>9</w:t>
      </w:r>
      <w:r w:rsidRPr="008E7D32">
        <w:rPr>
          <w:rFonts w:ascii="Arial" w:hAnsi="Arial" w:cs="Arial"/>
          <w:sz w:val="28"/>
          <w:szCs w:val="28"/>
          <w:lang w:val="ru-RU"/>
        </w:rPr>
        <w:t>6</w:t>
      </w:r>
      <w:r w:rsidRPr="008E7D32">
        <w:rPr>
          <w:rFonts w:ascii="Arial" w:hAnsi="Arial" w:cs="Arial"/>
          <w:sz w:val="28"/>
          <w:szCs w:val="28"/>
        </w:rPr>
        <w:t xml:space="preserve">% диспансерных пациентов </w:t>
      </w:r>
      <w:r w:rsidRPr="008E7D32">
        <w:rPr>
          <w:rFonts w:ascii="Arial" w:hAnsi="Arial" w:cs="Arial"/>
          <w:sz w:val="28"/>
          <w:szCs w:val="28"/>
          <w:lang w:val="ru-RU"/>
        </w:rPr>
        <w:t xml:space="preserve">с диабетом </w:t>
      </w:r>
      <w:r w:rsidRPr="008E7D32">
        <w:rPr>
          <w:rFonts w:ascii="Arial" w:hAnsi="Arial" w:cs="Arial"/>
          <w:sz w:val="28"/>
          <w:szCs w:val="28"/>
        </w:rPr>
        <w:t>застрахованы в системе ОСМС;</w:t>
      </w:r>
    </w:p>
    <w:p w14:paraId="4FEE75AB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  <w:r w:rsidRPr="008E7D32">
        <w:rPr>
          <w:rFonts w:ascii="Arial" w:hAnsi="Arial" w:cs="Arial"/>
          <w:sz w:val="28"/>
          <w:szCs w:val="28"/>
        </w:rPr>
        <w:t>•</w:t>
      </w:r>
      <w:r w:rsidRPr="008E7D32">
        <w:rPr>
          <w:rFonts w:ascii="Arial" w:hAnsi="Arial" w:cs="Arial"/>
          <w:sz w:val="28"/>
          <w:szCs w:val="28"/>
        </w:rPr>
        <w:tab/>
        <w:t>Пациенты с СД 1 типа и дети до 18 лет обеспечиваются современными инсулинами и помповой терапией;</w:t>
      </w:r>
    </w:p>
    <w:p w14:paraId="0A2511AB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  <w:r w:rsidRPr="008E7D32">
        <w:rPr>
          <w:rFonts w:ascii="Arial" w:hAnsi="Arial" w:cs="Arial"/>
          <w:sz w:val="28"/>
          <w:szCs w:val="28"/>
        </w:rPr>
        <w:t>•</w:t>
      </w:r>
      <w:r w:rsidRPr="008E7D32">
        <w:rPr>
          <w:rFonts w:ascii="Arial" w:hAnsi="Arial" w:cs="Arial"/>
          <w:sz w:val="28"/>
          <w:szCs w:val="28"/>
        </w:rPr>
        <w:tab/>
        <w:t>При осложненных формах заболевания государство полностью покрывает расходы на лечение.</w:t>
      </w:r>
    </w:p>
    <w:p w14:paraId="4B2379DA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</w:p>
    <w:p w14:paraId="2B068AE5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</w:p>
    <w:p w14:paraId="350B3FD8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  <w:r w:rsidRPr="008E7D32">
        <w:rPr>
          <w:rFonts w:ascii="Arial" w:hAnsi="Arial" w:cs="Arial"/>
          <w:sz w:val="28"/>
          <w:szCs w:val="28"/>
        </w:rPr>
        <w:t>ЧТО ГАРАНТИРУЕТ ГОСУДАРСТВО?</w:t>
      </w:r>
    </w:p>
    <w:p w14:paraId="0B9D1458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</w:p>
    <w:p w14:paraId="24222366" w14:textId="0458AE25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  <w:r w:rsidRPr="008E7D32">
        <w:rPr>
          <w:rFonts w:ascii="Arial" w:hAnsi="Arial" w:cs="Arial"/>
          <w:sz w:val="28"/>
          <w:szCs w:val="28"/>
        </w:rPr>
        <w:t>Для граждан, не имеющих формальной занятости</w:t>
      </w:r>
      <w:r w:rsidRPr="008E7D32">
        <w:rPr>
          <w:rFonts w:ascii="Arial" w:hAnsi="Arial" w:cs="Arial"/>
          <w:sz w:val="28"/>
          <w:szCs w:val="28"/>
          <w:lang w:val="ru-RU"/>
        </w:rPr>
        <w:t xml:space="preserve"> (официального места работы)</w:t>
      </w:r>
      <w:r w:rsidRPr="008E7D32">
        <w:rPr>
          <w:rFonts w:ascii="Arial" w:hAnsi="Arial" w:cs="Arial"/>
          <w:sz w:val="28"/>
          <w:szCs w:val="28"/>
        </w:rPr>
        <w:t>, предусмотрен механизм государственного страхования через местные исполнительные органы.</w:t>
      </w:r>
    </w:p>
    <w:p w14:paraId="4CB4D912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</w:p>
    <w:p w14:paraId="50F85949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  <w:r w:rsidRPr="008E7D32">
        <w:rPr>
          <w:rFonts w:ascii="Arial" w:hAnsi="Arial" w:cs="Arial"/>
          <w:sz w:val="28"/>
          <w:szCs w:val="28"/>
        </w:rPr>
        <w:t>Таким образом, государство гарантирует страховое покрытие более 1 млн казахстанцев из числа социально уязвимых слоев населения.</w:t>
      </w:r>
    </w:p>
    <w:p w14:paraId="628625E0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</w:p>
    <w:p w14:paraId="4F67F2D7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  <w:r w:rsidRPr="008E7D32">
        <w:rPr>
          <w:rFonts w:ascii="Arial" w:hAnsi="Arial" w:cs="Arial"/>
          <w:sz w:val="28"/>
          <w:szCs w:val="28"/>
        </w:rPr>
        <w:t>Это позволяет обеспечить равный доступ ко всем видам медицинской помощи в рамках ОСМС, включая дорогостоящие диагностические и реабилитационные услуги.</w:t>
      </w:r>
    </w:p>
    <w:p w14:paraId="61DC1498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</w:p>
    <w:p w14:paraId="530EFA09" w14:textId="5C73E0CF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  <w:r w:rsidRPr="008E7D32">
        <w:rPr>
          <w:rFonts w:ascii="Arial" w:hAnsi="Arial" w:cs="Arial"/>
          <w:sz w:val="28"/>
          <w:szCs w:val="28"/>
        </w:rPr>
        <w:t>Мы понимаем социальную чувствительность этих вопросов. Государство берёт на себя обязательства по защите наиболее уязвимых граждан. Для всех, кто застрахован, медицинская помощь остаётся бесплатной и доступной</w:t>
      </w:r>
      <w:r w:rsidR="000E2A57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009B1DEA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</w:p>
    <w:p w14:paraId="3E6A1F7B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  <w:r w:rsidRPr="008E7D32">
        <w:rPr>
          <w:rFonts w:ascii="Arial" w:hAnsi="Arial" w:cs="Arial"/>
          <w:sz w:val="28"/>
          <w:szCs w:val="28"/>
        </w:rPr>
        <w:t>Министерство здравоохранения заверяет, что все пациенты с хроническими заболеваниями продолжат получать лечение и лекарства в прежнем объеме — изменения направлены на то, чтобы сделать систему здравоохранения более справедливой, устойчивой и доступной для всех.</w:t>
      </w:r>
    </w:p>
    <w:p w14:paraId="0846926B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</w:p>
    <w:p w14:paraId="166BD975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  <w:r w:rsidRPr="008E7D32">
        <w:rPr>
          <w:rFonts w:ascii="Arial" w:hAnsi="Arial" w:cs="Arial"/>
          <w:sz w:val="28"/>
          <w:szCs w:val="28"/>
        </w:rPr>
        <w:t>•</w:t>
      </w:r>
      <w:r w:rsidRPr="008E7D32">
        <w:rPr>
          <w:rFonts w:ascii="Arial" w:hAnsi="Arial" w:cs="Arial"/>
          <w:sz w:val="28"/>
          <w:szCs w:val="28"/>
        </w:rPr>
        <w:tab/>
      </w:r>
      <w:r w:rsidRPr="008E7D32">
        <w:rPr>
          <w:rFonts w:ascii="Segoe UI Emoji" w:hAnsi="Segoe UI Emoji" w:cs="Segoe UI Emoji"/>
          <w:sz w:val="28"/>
          <w:szCs w:val="28"/>
        </w:rPr>
        <w:t>✅</w:t>
      </w:r>
      <w:r w:rsidRPr="008E7D32">
        <w:rPr>
          <w:rFonts w:ascii="Arial" w:hAnsi="Arial" w:cs="Arial"/>
          <w:sz w:val="28"/>
          <w:szCs w:val="28"/>
        </w:rPr>
        <w:t xml:space="preserve"> Гарантии медицинской помощи сохраняются — ни один пациент не останется без лечения.</w:t>
      </w:r>
    </w:p>
    <w:p w14:paraId="42821507" w14:textId="77777777" w:rsidR="00F458CE" w:rsidRPr="008E7D32" w:rsidRDefault="00F458CE" w:rsidP="00F458CE">
      <w:pPr>
        <w:rPr>
          <w:rFonts w:ascii="Arial" w:hAnsi="Arial" w:cs="Arial"/>
          <w:sz w:val="28"/>
          <w:szCs w:val="28"/>
        </w:rPr>
      </w:pPr>
      <w:r w:rsidRPr="008E7D32">
        <w:rPr>
          <w:rFonts w:ascii="Arial" w:hAnsi="Arial" w:cs="Arial"/>
          <w:sz w:val="28"/>
          <w:szCs w:val="28"/>
        </w:rPr>
        <w:t>•</w:t>
      </w:r>
      <w:r w:rsidRPr="008E7D32">
        <w:rPr>
          <w:rFonts w:ascii="Arial" w:hAnsi="Arial" w:cs="Arial"/>
          <w:sz w:val="28"/>
          <w:szCs w:val="28"/>
        </w:rPr>
        <w:tab/>
      </w:r>
      <w:r w:rsidRPr="008E7D32">
        <w:rPr>
          <w:rFonts w:ascii="Segoe UI Emoji" w:hAnsi="Segoe UI Emoji" w:cs="Segoe UI Emoji"/>
          <w:sz w:val="28"/>
          <w:szCs w:val="28"/>
        </w:rPr>
        <w:t>✅</w:t>
      </w:r>
      <w:r w:rsidRPr="008E7D32">
        <w:rPr>
          <w:rFonts w:ascii="Arial" w:hAnsi="Arial" w:cs="Arial"/>
          <w:sz w:val="28"/>
          <w:szCs w:val="28"/>
        </w:rPr>
        <w:t xml:space="preserve"> Объем и качество услуг не сокращаются, меняется лишь источник финансирования.</w:t>
      </w:r>
    </w:p>
    <w:p w14:paraId="2880CED4" w14:textId="136D77E0" w:rsidR="00DD6C08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  <w:r w:rsidRPr="008E7D32">
        <w:rPr>
          <w:rFonts w:ascii="Arial" w:hAnsi="Arial" w:cs="Arial"/>
          <w:sz w:val="28"/>
          <w:szCs w:val="28"/>
        </w:rPr>
        <w:t>•</w:t>
      </w:r>
      <w:r w:rsidRPr="008E7D32">
        <w:rPr>
          <w:rFonts w:ascii="Arial" w:hAnsi="Arial" w:cs="Arial"/>
          <w:sz w:val="28"/>
          <w:szCs w:val="28"/>
        </w:rPr>
        <w:tab/>
      </w:r>
      <w:r w:rsidRPr="008E7D32">
        <w:rPr>
          <w:rFonts w:ascii="Segoe UI Emoji" w:hAnsi="Segoe UI Emoji" w:cs="Segoe UI Emoji"/>
          <w:sz w:val="28"/>
          <w:szCs w:val="28"/>
        </w:rPr>
        <w:t>✅</w:t>
      </w:r>
      <w:r w:rsidRPr="008E7D32">
        <w:rPr>
          <w:rFonts w:ascii="Arial" w:hAnsi="Arial" w:cs="Arial"/>
          <w:sz w:val="28"/>
          <w:szCs w:val="28"/>
        </w:rPr>
        <w:t xml:space="preserve"> Дети, инвалиды, безработные и социально уязвимые граждане полностью застрахованы за счёт государства.</w:t>
      </w:r>
    </w:p>
    <w:p w14:paraId="5A4C0AD8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</w:p>
    <w:p w14:paraId="30DA6FA3" w14:textId="77777777" w:rsidR="00F458CE" w:rsidRPr="008E7D32" w:rsidRDefault="00F458CE" w:rsidP="00F458CE">
      <w:pPr>
        <w:rPr>
          <w:rFonts w:ascii="Arial" w:hAnsi="Arial" w:cs="Arial"/>
          <w:sz w:val="28"/>
          <w:szCs w:val="28"/>
          <w:lang w:val="ru-RU"/>
        </w:rPr>
      </w:pPr>
    </w:p>
    <w:sectPr w:rsidR="00F458CE" w:rsidRPr="008E7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AF"/>
    <w:rsid w:val="000E2A57"/>
    <w:rsid w:val="001424A3"/>
    <w:rsid w:val="00504770"/>
    <w:rsid w:val="008A2EAF"/>
    <w:rsid w:val="008E7D32"/>
    <w:rsid w:val="00A76385"/>
    <w:rsid w:val="00B44DDC"/>
    <w:rsid w:val="00DD6C08"/>
    <w:rsid w:val="00F4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0490"/>
  <w15:chartTrackingRefBased/>
  <w15:docId w15:val="{F82EC0DC-0BBB-41EB-829A-1336E102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2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2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2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2E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2E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2E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2E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2E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2E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2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2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2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2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2E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2E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2EA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2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2EA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A2E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2871</Words>
  <Characters>16370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Айназ Акпанбекова</dc:creator>
  <cp:keywords/>
  <dc:description/>
  <cp:lastModifiedBy>Айназ Акпанбекова</cp:lastModifiedBy>
  <cp:revision>4</cp:revision>
  <dcterms:created xsi:type="dcterms:W3CDTF">2025-12-11T18:43:00Z</dcterms:created>
  <dcterms:modified xsi:type="dcterms:W3CDTF">2025-12-12T03:16:00Z</dcterms:modified>
</cp:coreProperties>
</file>